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342E" w:rsidRDefault="00D3342E" w:rsidP="00D3342E">
      <w:pPr>
        <w:jc w:val="right"/>
        <w:rPr>
          <w:sz w:val="28"/>
          <w:szCs w:val="28"/>
        </w:rPr>
      </w:pPr>
    </w:p>
    <w:p w:rsidR="00D3342E" w:rsidRPr="00C55691" w:rsidRDefault="00D3342E" w:rsidP="00D3342E">
      <w:pPr>
        <w:jc w:val="right"/>
        <w:rPr>
          <w:sz w:val="28"/>
          <w:szCs w:val="28"/>
        </w:rPr>
      </w:pPr>
      <w:r w:rsidRPr="00C55691">
        <w:rPr>
          <w:sz w:val="28"/>
          <w:szCs w:val="28"/>
        </w:rPr>
        <w:t>ПРОЕКТ</w:t>
      </w:r>
    </w:p>
    <w:p w:rsidR="00D3342E" w:rsidRDefault="00D3342E" w:rsidP="00D3342E">
      <w:pPr>
        <w:ind w:left="5549" w:hanging="5407"/>
        <w:jc w:val="right"/>
        <w:rPr>
          <w:sz w:val="28"/>
          <w:szCs w:val="28"/>
        </w:rPr>
      </w:pPr>
      <w:r>
        <w:rPr>
          <w:sz w:val="28"/>
          <w:szCs w:val="28"/>
        </w:rPr>
        <w:t>Вносит Губернатор</w:t>
      </w:r>
    </w:p>
    <w:p w:rsidR="00D3342E" w:rsidRPr="00C55691" w:rsidRDefault="00D3342E" w:rsidP="00D3342E">
      <w:pPr>
        <w:ind w:left="5549" w:hanging="5407"/>
        <w:jc w:val="right"/>
        <w:rPr>
          <w:sz w:val="28"/>
          <w:szCs w:val="28"/>
        </w:rPr>
      </w:pPr>
      <w:r>
        <w:rPr>
          <w:sz w:val="28"/>
          <w:szCs w:val="28"/>
        </w:rPr>
        <w:t>Ивановской области</w:t>
      </w:r>
      <w:r w:rsidRPr="00C55691">
        <w:rPr>
          <w:sz w:val="28"/>
          <w:szCs w:val="28"/>
        </w:rPr>
        <w:t xml:space="preserve"> </w:t>
      </w:r>
    </w:p>
    <w:p w:rsidR="00D3342E" w:rsidRDefault="00D3342E" w:rsidP="00D3342E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 wp14:anchorId="5E5B15AF" wp14:editId="675BBC5B">
            <wp:extent cx="1000125" cy="733425"/>
            <wp:effectExtent l="0" t="0" r="9525" b="9525"/>
            <wp:docPr id="2" name="Рисунок 2" descr="Gerb_IvReg_small_bw_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erb_IvReg_small_bw_lin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342E" w:rsidRDefault="00D3342E" w:rsidP="00D3342E">
      <w:pPr>
        <w:jc w:val="center"/>
        <w:rPr>
          <w:sz w:val="28"/>
        </w:rPr>
      </w:pPr>
    </w:p>
    <w:p w:rsidR="00D3342E" w:rsidRDefault="00D3342E" w:rsidP="00D3342E">
      <w:pPr>
        <w:jc w:val="center"/>
        <w:rPr>
          <w:b/>
          <w:sz w:val="36"/>
        </w:rPr>
      </w:pPr>
      <w:r>
        <w:rPr>
          <w:b/>
          <w:sz w:val="36"/>
        </w:rPr>
        <w:t xml:space="preserve">ЗАКОН ИВАНОВСКОЙ </w:t>
      </w:r>
      <w:r w:rsidRPr="007A7FAA">
        <w:rPr>
          <w:b/>
          <w:sz w:val="36"/>
        </w:rPr>
        <w:t>ОБЛАСТИ</w:t>
      </w:r>
    </w:p>
    <w:p w:rsidR="00D3342E" w:rsidRDefault="00D3342E" w:rsidP="00D3342E">
      <w:pPr>
        <w:pStyle w:val="a5"/>
        <w:ind w:firstLine="0"/>
        <w:rPr>
          <w:bCs/>
          <w:szCs w:val="28"/>
        </w:rPr>
      </w:pPr>
    </w:p>
    <w:p w:rsidR="00D3342E" w:rsidRPr="00EF4CF0" w:rsidRDefault="00D3342E" w:rsidP="00D3342E">
      <w:pPr>
        <w:pStyle w:val="a5"/>
        <w:ind w:firstLine="0"/>
        <w:rPr>
          <w:bCs/>
          <w:szCs w:val="28"/>
        </w:rPr>
      </w:pPr>
    </w:p>
    <w:p w:rsidR="00D3342E" w:rsidRDefault="00D3342E" w:rsidP="00D3342E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16714A">
        <w:rPr>
          <w:rFonts w:eastAsiaTheme="minorHAnsi"/>
          <w:b/>
          <w:sz w:val="28"/>
          <w:szCs w:val="28"/>
          <w:lang w:eastAsia="en-US"/>
        </w:rPr>
        <w:t>Об установлении срока рассрочки оплаты при приобретении субъектами малого и среднего предпринимательства арендуемого ими недвижимого имущества, находящегося в собственности Ивановской области, при реализации преимущественного права на приобретение такого имущества</w:t>
      </w:r>
    </w:p>
    <w:p w:rsidR="00D3342E" w:rsidRDefault="00D3342E" w:rsidP="00D3342E">
      <w:pPr>
        <w:jc w:val="center"/>
        <w:rPr>
          <w:b/>
          <w:sz w:val="28"/>
          <w:szCs w:val="28"/>
        </w:rPr>
      </w:pPr>
    </w:p>
    <w:p w:rsidR="00D3342E" w:rsidRDefault="00D3342E" w:rsidP="00D3342E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Принят</w:t>
      </w:r>
      <w:proofErr w:type="gramEnd"/>
      <w:r>
        <w:rPr>
          <w:sz w:val="28"/>
          <w:szCs w:val="28"/>
        </w:rPr>
        <w:t xml:space="preserve"> Ивановской областной Думой</w:t>
      </w:r>
    </w:p>
    <w:p w:rsidR="00D3342E" w:rsidRDefault="00D3342E" w:rsidP="00D3342E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228"/>
      </w:tblGrid>
      <w:tr w:rsidR="00D3342E" w:rsidTr="001B2B45">
        <w:trPr>
          <w:trHeight w:val="345"/>
        </w:trPr>
        <w:tc>
          <w:tcPr>
            <w:tcW w:w="9228" w:type="dxa"/>
            <w:hideMark/>
          </w:tcPr>
          <w:p w:rsidR="00D3342E" w:rsidRDefault="00D3342E" w:rsidP="001B2B45">
            <w:pPr>
              <w:autoSpaceDE w:val="0"/>
              <w:autoSpaceDN w:val="0"/>
              <w:adjustRightInd w:val="0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proofErr w:type="gramStart"/>
            <w:r w:rsidRPr="00EF01EE">
              <w:rPr>
                <w:rFonts w:eastAsiaTheme="minorHAnsi"/>
                <w:sz w:val="28"/>
                <w:szCs w:val="28"/>
                <w:lang w:eastAsia="en-US"/>
              </w:rPr>
              <w:t xml:space="preserve">Настоящий Закон принят в соответствии со </w:t>
            </w:r>
            <w:hyperlink r:id="rId6" w:history="1">
              <w:r w:rsidRPr="00EF01EE">
                <w:rPr>
                  <w:rFonts w:eastAsiaTheme="minorHAnsi"/>
                  <w:sz w:val="28"/>
                  <w:szCs w:val="28"/>
                  <w:lang w:eastAsia="en-US"/>
                </w:rPr>
                <w:t>статьей 5</w:t>
              </w:r>
            </w:hyperlink>
            <w:r w:rsidRPr="00EF01EE">
              <w:rPr>
                <w:rFonts w:eastAsiaTheme="minorHAnsi"/>
                <w:sz w:val="28"/>
                <w:szCs w:val="28"/>
                <w:lang w:eastAsia="en-US"/>
              </w:rPr>
              <w:t xml:space="preserve"> Фед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ерального закона от 22.07.2008 № 159-ФЗ «</w:t>
            </w:r>
            <w:r w:rsidRPr="00EF01EE">
              <w:rPr>
                <w:rFonts w:eastAsiaTheme="minorHAnsi"/>
                <w:sz w:val="28"/>
                <w:szCs w:val="28"/>
                <w:lang w:eastAsia="en-US"/>
              </w:rPr>
              <w:t>Об особенностях отчуждения недвижимого имущества, находящегося в государственной или в муниципальной собственности и арендуемого субъектами малого и среднего предпринимательства, и о внесении изменений в отдельные законодательные акты Российской Федерации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»</w:t>
            </w:r>
            <w:r w:rsidRPr="00EF01EE">
              <w:rPr>
                <w:rFonts w:eastAsiaTheme="minorHAnsi"/>
                <w:sz w:val="28"/>
                <w:szCs w:val="28"/>
                <w:lang w:eastAsia="en-US"/>
              </w:rPr>
              <w:t xml:space="preserve"> в целях реализации субъектами малого и среднего предпринимательства преимущественного права на приобретение арендуемого недвижимого имущества.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</w:t>
            </w:r>
            <w:proofErr w:type="gramEnd"/>
          </w:p>
          <w:p w:rsidR="00D3342E" w:rsidRDefault="00D3342E" w:rsidP="001B2B45">
            <w:pPr>
              <w:autoSpaceDE w:val="0"/>
              <w:autoSpaceDN w:val="0"/>
              <w:adjustRightInd w:val="0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D3342E" w:rsidRPr="006B23DD" w:rsidRDefault="00D3342E" w:rsidP="001B2B45">
            <w:pPr>
              <w:autoSpaceDE w:val="0"/>
              <w:autoSpaceDN w:val="0"/>
              <w:adjustRightInd w:val="0"/>
              <w:ind w:firstLine="709"/>
              <w:jc w:val="both"/>
              <w:rPr>
                <w:rFonts w:eastAsiaTheme="minorHAnsi"/>
                <w:b/>
                <w:sz w:val="28"/>
                <w:szCs w:val="28"/>
                <w:lang w:eastAsia="en-US"/>
              </w:rPr>
            </w:pPr>
            <w:r w:rsidRPr="006B23DD">
              <w:rPr>
                <w:rFonts w:eastAsiaTheme="minorHAnsi"/>
                <w:b/>
                <w:sz w:val="28"/>
                <w:szCs w:val="28"/>
                <w:lang w:eastAsia="en-US"/>
              </w:rPr>
              <w:t>Статья 1</w:t>
            </w:r>
            <w:r>
              <w:rPr>
                <w:rFonts w:eastAsiaTheme="minorHAnsi"/>
                <w:b/>
                <w:sz w:val="28"/>
                <w:szCs w:val="28"/>
                <w:lang w:eastAsia="en-US"/>
              </w:rPr>
              <w:t>.</w:t>
            </w:r>
          </w:p>
          <w:p w:rsidR="00D3342E" w:rsidRPr="00EF01EE" w:rsidRDefault="00D3342E" w:rsidP="001B2B45">
            <w:pPr>
              <w:autoSpaceDE w:val="0"/>
              <w:autoSpaceDN w:val="0"/>
              <w:adjustRightInd w:val="0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D3342E" w:rsidRPr="009100A6" w:rsidRDefault="00D3342E" w:rsidP="001B2B45">
            <w:pPr>
              <w:autoSpaceDE w:val="0"/>
              <w:autoSpaceDN w:val="0"/>
              <w:adjustRightInd w:val="0"/>
              <w:ind w:firstLine="709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9100A6">
              <w:rPr>
                <w:rFonts w:eastAsiaTheme="minorHAnsi"/>
                <w:sz w:val="28"/>
                <w:szCs w:val="28"/>
                <w:lang w:eastAsia="en-US"/>
              </w:rPr>
              <w:t>Срок рассрочки оплаты при приобретении субъектами малого и среднего предпринимательства арендуемого ими недвижимого имущества, находящегося в собственности Ивановской области, при реализации преимущественного права на приобретен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ие такого имущества составляет пять</w:t>
            </w:r>
            <w:r w:rsidRPr="009100A6">
              <w:rPr>
                <w:rFonts w:eastAsiaTheme="minorHAnsi"/>
                <w:sz w:val="28"/>
                <w:szCs w:val="28"/>
                <w:lang w:eastAsia="en-US"/>
              </w:rPr>
              <w:t xml:space="preserve"> лет.</w:t>
            </w:r>
          </w:p>
          <w:p w:rsidR="00D3342E" w:rsidRPr="008E4721" w:rsidRDefault="00D3342E" w:rsidP="001B2B45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</w:p>
          <w:p w:rsidR="00D3342E" w:rsidRPr="00C11EF2" w:rsidRDefault="00D3342E" w:rsidP="001B2B45">
            <w:pPr>
              <w:autoSpaceDE w:val="0"/>
              <w:autoSpaceDN w:val="0"/>
              <w:adjustRightInd w:val="0"/>
              <w:ind w:firstLine="709"/>
              <w:jc w:val="both"/>
              <w:rPr>
                <w:b/>
                <w:sz w:val="28"/>
                <w:szCs w:val="28"/>
              </w:rPr>
            </w:pPr>
            <w:r w:rsidRPr="00C11EF2">
              <w:rPr>
                <w:b/>
                <w:sz w:val="28"/>
                <w:szCs w:val="28"/>
              </w:rPr>
              <w:t>Статья 2</w:t>
            </w:r>
            <w:r>
              <w:rPr>
                <w:b/>
                <w:sz w:val="28"/>
                <w:szCs w:val="28"/>
              </w:rPr>
              <w:t>.</w:t>
            </w:r>
          </w:p>
          <w:p w:rsidR="00D3342E" w:rsidRDefault="00D3342E" w:rsidP="001B2B45">
            <w:pPr>
              <w:autoSpaceDE w:val="0"/>
              <w:autoSpaceDN w:val="0"/>
              <w:adjustRightInd w:val="0"/>
              <w:ind w:firstLine="709"/>
              <w:jc w:val="both"/>
              <w:rPr>
                <w:sz w:val="28"/>
                <w:szCs w:val="28"/>
              </w:rPr>
            </w:pPr>
          </w:p>
          <w:p w:rsidR="00D3342E" w:rsidRDefault="00D3342E" w:rsidP="001B2B45">
            <w:pPr>
              <w:pStyle w:val="a5"/>
              <w:ind w:firstLine="709"/>
            </w:pPr>
            <w:r>
              <w:rPr>
                <w:rFonts w:eastAsiaTheme="minorHAnsi"/>
                <w:szCs w:val="28"/>
                <w:lang w:eastAsia="en-US"/>
              </w:rPr>
              <w:t>Настоящий Закон вступает в силу через 10 дней после дня его официального опубликования.</w:t>
            </w:r>
          </w:p>
        </w:tc>
      </w:tr>
    </w:tbl>
    <w:p w:rsidR="00D3342E" w:rsidRDefault="00D3342E" w:rsidP="00D3342E">
      <w:pPr>
        <w:jc w:val="both"/>
        <w:rPr>
          <w:sz w:val="28"/>
          <w:szCs w:val="28"/>
        </w:rPr>
      </w:pPr>
    </w:p>
    <w:p w:rsidR="00D3342E" w:rsidRDefault="00D3342E" w:rsidP="00D3342E">
      <w:pPr>
        <w:jc w:val="both"/>
        <w:rPr>
          <w:sz w:val="28"/>
          <w:szCs w:val="28"/>
        </w:rPr>
      </w:pPr>
    </w:p>
    <w:p w:rsidR="00D3342E" w:rsidRPr="00B20F5F" w:rsidRDefault="00D3342E" w:rsidP="00D3342E">
      <w:pPr>
        <w:jc w:val="both"/>
        <w:rPr>
          <w:sz w:val="28"/>
          <w:szCs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4590"/>
        <w:gridCol w:w="4638"/>
      </w:tblGrid>
      <w:tr w:rsidR="00D3342E" w:rsidRPr="004E28B9" w:rsidTr="001B2B45">
        <w:tc>
          <w:tcPr>
            <w:tcW w:w="4590" w:type="dxa"/>
            <w:hideMark/>
          </w:tcPr>
          <w:p w:rsidR="00D3342E" w:rsidRDefault="00D3342E" w:rsidP="001B2B45">
            <w:pPr>
              <w:pStyle w:val="a5"/>
              <w:ind w:right="-156" w:firstLine="0"/>
              <w:jc w:val="left"/>
            </w:pPr>
            <w:r w:rsidRPr="004E28B9">
              <w:t xml:space="preserve">Временно исполняющий </w:t>
            </w:r>
          </w:p>
          <w:p w:rsidR="00D3342E" w:rsidRPr="004E28B9" w:rsidRDefault="00D3342E" w:rsidP="001B2B45">
            <w:pPr>
              <w:pStyle w:val="a5"/>
              <w:ind w:right="-156" w:firstLine="0"/>
              <w:jc w:val="left"/>
            </w:pPr>
            <w:r w:rsidRPr="004E28B9">
              <w:lastRenderedPageBreak/>
              <w:t>обязанности Губернатора</w:t>
            </w:r>
          </w:p>
          <w:p w:rsidR="00D3342E" w:rsidRPr="004E28B9" w:rsidRDefault="00D3342E" w:rsidP="001B2B45">
            <w:pPr>
              <w:pStyle w:val="a5"/>
              <w:ind w:right="-156" w:firstLine="0"/>
              <w:jc w:val="left"/>
            </w:pPr>
            <w:r w:rsidRPr="004E28B9">
              <w:t>Ивановской области</w:t>
            </w:r>
          </w:p>
        </w:tc>
        <w:tc>
          <w:tcPr>
            <w:tcW w:w="4638" w:type="dxa"/>
          </w:tcPr>
          <w:p w:rsidR="00D3342E" w:rsidRPr="004E28B9" w:rsidRDefault="00D3342E" w:rsidP="001B2B45">
            <w:pPr>
              <w:pStyle w:val="a5"/>
              <w:ind w:firstLine="0"/>
              <w:jc w:val="right"/>
            </w:pPr>
          </w:p>
          <w:p w:rsidR="00D3342E" w:rsidRPr="004E28B9" w:rsidRDefault="00D3342E" w:rsidP="001B2B45">
            <w:pPr>
              <w:pStyle w:val="a5"/>
              <w:ind w:firstLine="0"/>
              <w:jc w:val="right"/>
            </w:pPr>
          </w:p>
          <w:p w:rsidR="00D3342E" w:rsidRPr="004E28B9" w:rsidRDefault="00D3342E" w:rsidP="001B2B45">
            <w:pPr>
              <w:pStyle w:val="a5"/>
              <w:ind w:firstLine="0"/>
              <w:jc w:val="right"/>
              <w:rPr>
                <w:lang w:val="en-US"/>
              </w:rPr>
            </w:pPr>
            <w:r w:rsidRPr="004E28B9">
              <w:t>С.С. Воскресенский</w:t>
            </w:r>
          </w:p>
        </w:tc>
      </w:tr>
    </w:tbl>
    <w:p w:rsidR="00D3342E" w:rsidRDefault="00D3342E" w:rsidP="00D3342E">
      <w:pPr>
        <w:rPr>
          <w:sz w:val="28"/>
          <w:szCs w:val="28"/>
        </w:rPr>
      </w:pPr>
    </w:p>
    <w:p w:rsidR="00D3342E" w:rsidRPr="003C597C" w:rsidRDefault="00D3342E" w:rsidP="00D3342E">
      <w:pPr>
        <w:rPr>
          <w:sz w:val="28"/>
          <w:szCs w:val="28"/>
        </w:rPr>
      </w:pPr>
      <w:r w:rsidRPr="003C597C">
        <w:rPr>
          <w:sz w:val="28"/>
          <w:szCs w:val="28"/>
        </w:rPr>
        <w:t>г. Иваново</w:t>
      </w:r>
    </w:p>
    <w:p w:rsidR="00D3342E" w:rsidRPr="003C597C" w:rsidRDefault="00D3342E" w:rsidP="00D3342E">
      <w:pPr>
        <w:rPr>
          <w:sz w:val="28"/>
          <w:szCs w:val="28"/>
        </w:rPr>
      </w:pPr>
      <w:r>
        <w:rPr>
          <w:sz w:val="28"/>
          <w:szCs w:val="28"/>
        </w:rPr>
        <w:t>_______________ 2018</w:t>
      </w:r>
      <w:r w:rsidRPr="003C597C">
        <w:rPr>
          <w:sz w:val="28"/>
          <w:szCs w:val="28"/>
        </w:rPr>
        <w:t xml:space="preserve"> г.</w:t>
      </w:r>
    </w:p>
    <w:p w:rsidR="00D3342E" w:rsidRPr="003C597C" w:rsidRDefault="00D3342E" w:rsidP="00D3342E">
      <w:pPr>
        <w:rPr>
          <w:sz w:val="28"/>
          <w:szCs w:val="28"/>
        </w:rPr>
      </w:pPr>
    </w:p>
    <w:p w:rsidR="00D3342E" w:rsidRPr="003C597C" w:rsidRDefault="00D3342E" w:rsidP="00D3342E">
      <w:pPr>
        <w:jc w:val="both"/>
        <w:rPr>
          <w:sz w:val="28"/>
          <w:szCs w:val="28"/>
        </w:rPr>
      </w:pPr>
      <w:r w:rsidRPr="003C597C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Pr="003C597C">
        <w:rPr>
          <w:sz w:val="28"/>
          <w:szCs w:val="28"/>
        </w:rPr>
        <w:t>______-ОЗ</w:t>
      </w:r>
    </w:p>
    <w:p w:rsidR="00D3342E" w:rsidRPr="007B276B" w:rsidRDefault="00D3342E" w:rsidP="00D3342E">
      <w:pPr>
        <w:pStyle w:val="ConsPlusTitle"/>
        <w:widowControl/>
        <w:rPr>
          <w:b w:val="0"/>
          <w:sz w:val="28"/>
          <w:szCs w:val="28"/>
        </w:rPr>
      </w:pPr>
    </w:p>
    <w:p w:rsidR="00D3342E" w:rsidRDefault="00D3342E" w:rsidP="00D3342E"/>
    <w:p w:rsidR="00D3342E" w:rsidRDefault="00D3342E" w:rsidP="00D3342E">
      <w:pPr>
        <w:pStyle w:val="a3"/>
        <w:ind w:left="360"/>
        <w:jc w:val="center"/>
        <w:outlineLvl w:val="0"/>
        <w:rPr>
          <w:b/>
          <w:sz w:val="28"/>
          <w:szCs w:val="28"/>
        </w:rPr>
      </w:pPr>
    </w:p>
    <w:p w:rsidR="00D3342E" w:rsidRDefault="00D3342E" w:rsidP="00D3342E">
      <w:pPr>
        <w:pStyle w:val="a3"/>
        <w:ind w:left="360"/>
        <w:jc w:val="center"/>
        <w:outlineLvl w:val="0"/>
        <w:rPr>
          <w:b/>
          <w:sz w:val="28"/>
          <w:szCs w:val="28"/>
        </w:rPr>
      </w:pPr>
    </w:p>
    <w:p w:rsidR="00D3342E" w:rsidRDefault="00D3342E" w:rsidP="00D3342E">
      <w:pPr>
        <w:pStyle w:val="a3"/>
        <w:ind w:left="360"/>
        <w:jc w:val="center"/>
        <w:outlineLvl w:val="0"/>
        <w:rPr>
          <w:b/>
          <w:sz w:val="28"/>
          <w:szCs w:val="28"/>
        </w:rPr>
      </w:pPr>
    </w:p>
    <w:p w:rsidR="00D3342E" w:rsidRDefault="00D3342E" w:rsidP="00D3342E">
      <w:pPr>
        <w:pStyle w:val="a3"/>
        <w:ind w:left="360"/>
        <w:jc w:val="center"/>
        <w:outlineLvl w:val="0"/>
        <w:rPr>
          <w:b/>
          <w:sz w:val="28"/>
          <w:szCs w:val="28"/>
        </w:rPr>
      </w:pPr>
    </w:p>
    <w:p w:rsidR="00D3342E" w:rsidRDefault="00D3342E" w:rsidP="00D3342E">
      <w:pPr>
        <w:pStyle w:val="a3"/>
        <w:ind w:left="360"/>
        <w:jc w:val="center"/>
        <w:outlineLvl w:val="0"/>
        <w:rPr>
          <w:b/>
          <w:sz w:val="28"/>
          <w:szCs w:val="28"/>
        </w:rPr>
      </w:pPr>
    </w:p>
    <w:p w:rsidR="00D3342E" w:rsidRDefault="00D3342E" w:rsidP="00D3342E">
      <w:pPr>
        <w:pStyle w:val="a3"/>
        <w:ind w:left="360"/>
        <w:jc w:val="center"/>
        <w:outlineLvl w:val="0"/>
        <w:rPr>
          <w:b/>
          <w:sz w:val="28"/>
          <w:szCs w:val="28"/>
        </w:rPr>
      </w:pPr>
    </w:p>
    <w:p w:rsidR="00D3342E" w:rsidRDefault="00D3342E" w:rsidP="00D3342E">
      <w:pPr>
        <w:pStyle w:val="a3"/>
        <w:ind w:left="360"/>
        <w:jc w:val="center"/>
        <w:outlineLvl w:val="0"/>
        <w:rPr>
          <w:b/>
          <w:sz w:val="28"/>
          <w:szCs w:val="28"/>
        </w:rPr>
      </w:pPr>
    </w:p>
    <w:p w:rsidR="00D3342E" w:rsidRDefault="00D3342E" w:rsidP="00D3342E">
      <w:pPr>
        <w:pStyle w:val="a3"/>
        <w:ind w:left="360"/>
        <w:jc w:val="center"/>
        <w:outlineLvl w:val="0"/>
        <w:rPr>
          <w:b/>
          <w:sz w:val="28"/>
          <w:szCs w:val="28"/>
        </w:rPr>
      </w:pPr>
    </w:p>
    <w:p w:rsidR="00D3342E" w:rsidRDefault="00D3342E" w:rsidP="00D3342E">
      <w:pPr>
        <w:pStyle w:val="a3"/>
        <w:ind w:left="360"/>
        <w:jc w:val="center"/>
        <w:outlineLvl w:val="0"/>
        <w:rPr>
          <w:b/>
          <w:sz w:val="28"/>
          <w:szCs w:val="28"/>
        </w:rPr>
      </w:pPr>
    </w:p>
    <w:p w:rsidR="006829A0" w:rsidRDefault="006829A0">
      <w:bookmarkStart w:id="0" w:name="_GoBack"/>
      <w:bookmarkEnd w:id="0"/>
    </w:p>
    <w:sectPr w:rsidR="006829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42E"/>
    <w:rsid w:val="006829A0"/>
    <w:rsid w:val="00D33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4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3342E"/>
    <w:rPr>
      <w:sz w:val="44"/>
      <w:szCs w:val="20"/>
    </w:rPr>
  </w:style>
  <w:style w:type="character" w:customStyle="1" w:styleId="a4">
    <w:name w:val="Основной текст Знак"/>
    <w:basedOn w:val="a0"/>
    <w:link w:val="a3"/>
    <w:rsid w:val="00D3342E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styleId="a5">
    <w:name w:val="Body Text Indent"/>
    <w:basedOn w:val="a"/>
    <w:link w:val="a6"/>
    <w:rsid w:val="00D3342E"/>
    <w:pPr>
      <w:ind w:firstLine="720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D3342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D3342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3342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3342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4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3342E"/>
    <w:rPr>
      <w:sz w:val="44"/>
      <w:szCs w:val="20"/>
    </w:rPr>
  </w:style>
  <w:style w:type="character" w:customStyle="1" w:styleId="a4">
    <w:name w:val="Основной текст Знак"/>
    <w:basedOn w:val="a0"/>
    <w:link w:val="a3"/>
    <w:rsid w:val="00D3342E"/>
    <w:rPr>
      <w:rFonts w:ascii="Times New Roman" w:eastAsia="Times New Roman" w:hAnsi="Times New Roman" w:cs="Times New Roman"/>
      <w:sz w:val="44"/>
      <w:szCs w:val="20"/>
      <w:lang w:eastAsia="ru-RU"/>
    </w:rPr>
  </w:style>
  <w:style w:type="paragraph" w:styleId="a5">
    <w:name w:val="Body Text Indent"/>
    <w:basedOn w:val="a"/>
    <w:link w:val="a6"/>
    <w:rsid w:val="00D3342E"/>
    <w:pPr>
      <w:ind w:firstLine="720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D3342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D3342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3342E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3342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7AA42224394F273FB6C3D6FD89C033BAD6620A58FB8E82E66EC65975D1E54120AC5BFB2E94F7C75An3xDI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229</Words>
  <Characters>1308</Characters>
  <Application>Microsoft Office Word</Application>
  <DocSecurity>0</DocSecurity>
  <Lines>10</Lines>
  <Paragraphs>3</Paragraphs>
  <ScaleCrop>false</ScaleCrop>
  <Company/>
  <LinksUpToDate>false</LinksUpToDate>
  <CharactersWithSpaces>1534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Жукова</dc:creator>
  <cp:keywords/>
  <dc:description/>
  <cp:lastModifiedBy>Жукова</cp:lastModifiedBy>
  <cp:revision>1</cp:revision>
  <dcterms:created xsi:type="dcterms:W3CDTF">2018-07-23T13:57:00Z</dcterms:created>
  <dcterms:modified xsi:type="dcterms:W3CDTF">2018-07-23T13:57:00Z</dcterms:modified>
</cp:coreProperties>
</file>