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747D3C">
        <w:rPr>
          <w:rFonts w:ascii="Times New Roman" w:hAnsi="Times New Roman" w:cs="Times New Roman"/>
          <w:b/>
          <w:sz w:val="24"/>
          <w:szCs w:val="24"/>
        </w:rPr>
        <w:t>а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8A0176" w:rsidP="008162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</w:t>
      </w:r>
      <w:r w:rsidR="00B466B9" w:rsidRPr="00B466B9">
        <w:rPr>
          <w:rFonts w:ascii="Times New Roman" w:hAnsi="Times New Roman" w:cs="Times New Roman"/>
          <w:b/>
          <w:sz w:val="24"/>
          <w:szCs w:val="24"/>
        </w:rPr>
        <w:t>главной</w:t>
      </w:r>
      <w:r w:rsidRPr="0081628E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Pr="0081628E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1628E">
        <w:rPr>
          <w:rFonts w:ascii="Times New Roman" w:hAnsi="Times New Roman" w:cs="Times New Roman"/>
          <w:b/>
          <w:sz w:val="24"/>
          <w:szCs w:val="24"/>
        </w:rPr>
        <w:t>«специалисты».</w:t>
      </w:r>
    </w:p>
    <w:p w:rsidR="0067514E" w:rsidRPr="0081628E" w:rsidRDefault="0067514E" w:rsidP="008162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687" w:rsidRPr="003F6B43" w:rsidRDefault="00A61687" w:rsidP="00A6168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- Уровень профессионального образования: наличие высшего образования не ниже уровня </w:t>
      </w:r>
      <w:proofErr w:type="spellStart"/>
      <w:r w:rsidRPr="003F6B4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6B43">
        <w:rPr>
          <w:rFonts w:ascii="Times New Roman" w:hAnsi="Times New Roman" w:cs="Times New Roman"/>
          <w:sz w:val="24"/>
          <w:szCs w:val="24"/>
        </w:rPr>
        <w:t xml:space="preserve"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Pr="003F6B4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155F33">
        <w:rPr>
          <w:rFonts w:ascii="Times New Roman" w:hAnsi="Times New Roman" w:cs="Times New Roman"/>
          <w:b/>
          <w:sz w:val="24"/>
          <w:szCs w:val="24"/>
        </w:rPr>
        <w:t>категории «специалисты».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43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A61687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>- не менее одного года стажа государственной гражданской службы Российской Федерации или работы по специальности</w:t>
      </w:r>
      <w:proofErr w:type="gramStart"/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</w:t>
      </w:r>
      <w:r w:rsidRPr="003F6B43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A61687" w:rsidRDefault="00A61687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B419ED" w:rsidRDefault="00B419ED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071FFC" w:rsidRDefault="00071FFC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82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12682B">
        <w:rPr>
          <w:rFonts w:ascii="Times New Roman" w:hAnsi="Times New Roman" w:cs="Times New Roman"/>
          <w:sz w:val="24"/>
          <w:szCs w:val="24"/>
        </w:rPr>
        <w:t xml:space="preserve">закон от 27.07.2004 № 79-ФЗ «О государственной гражданской службе </w:t>
      </w:r>
      <w:r w:rsidRPr="00B25747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B25747" w:rsidRPr="00B25747">
        <w:rPr>
          <w:rFonts w:ascii="Times New Roman" w:hAnsi="Times New Roman" w:cs="Times New Roman"/>
          <w:sz w:val="24"/>
          <w:szCs w:val="24"/>
        </w:rPr>
        <w:t>;</w:t>
      </w:r>
    </w:p>
    <w:p w:rsidR="00B25747" w:rsidRPr="00B25747" w:rsidRDefault="00B25747" w:rsidP="00A126F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747">
        <w:rPr>
          <w:rFonts w:ascii="Times New Roman" w:hAnsi="Times New Roman" w:cs="Times New Roman"/>
          <w:sz w:val="24"/>
          <w:szCs w:val="24"/>
        </w:rPr>
        <w:t>Закон Ивановской области от 06. 04. 2005 №</w:t>
      </w:r>
      <w:r w:rsidR="00936610">
        <w:rPr>
          <w:rFonts w:ascii="Times New Roman" w:hAnsi="Times New Roman" w:cs="Times New Roman"/>
          <w:sz w:val="24"/>
          <w:szCs w:val="24"/>
        </w:rPr>
        <w:t xml:space="preserve"> </w:t>
      </w:r>
      <w:r w:rsidRPr="00B25747">
        <w:rPr>
          <w:rFonts w:ascii="Times New Roman" w:hAnsi="Times New Roman" w:cs="Times New Roman"/>
          <w:sz w:val="24"/>
          <w:szCs w:val="24"/>
        </w:rPr>
        <w:t>69-оз «О государственной гражданской службе Ивановской области»;</w:t>
      </w:r>
    </w:p>
    <w:p w:rsidR="00B419ED" w:rsidRDefault="00B25747" w:rsidP="00B419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B2574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Федеральный закон </w:t>
      </w:r>
      <w:r w:rsidR="00936610" w:rsidRPr="00B2574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от 25.12.2008 N 273-ФЗ </w:t>
      </w:r>
      <w:r w:rsidRPr="00B25747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"О противодействии коррупции"</w:t>
      </w: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;</w:t>
      </w:r>
    </w:p>
    <w:p w:rsidR="00A61687" w:rsidRDefault="00A61687" w:rsidP="00B419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419ED" w:rsidRDefault="00AF6670" w:rsidP="00B4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26.07.2006 № 135-ФЗ "О защите конкуренции";</w:t>
      </w: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Устав Ивановской области;</w:t>
      </w:r>
    </w:p>
    <w:p w:rsidR="00B419ED" w:rsidRDefault="00B419ED" w:rsidP="00B419ED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</w:t>
      </w:r>
      <w:r w:rsidR="00936610">
        <w:rPr>
          <w:rFonts w:ascii="Times New Roman" w:hAnsi="Times New Roman" w:cs="Times New Roman"/>
          <w:sz w:val="24"/>
          <w:szCs w:val="24"/>
        </w:rPr>
        <w:t>П</w:t>
      </w:r>
      <w:r w:rsidR="00A61687" w:rsidRPr="003F6B43">
        <w:rPr>
          <w:rFonts w:ascii="Times New Roman" w:hAnsi="Times New Roman" w:cs="Times New Roman"/>
          <w:sz w:val="24"/>
          <w:szCs w:val="24"/>
        </w:rPr>
        <w:t>остановление Правительства Ивановской области от 08.02.2013 № 31-п «Об утверждении Положения о Департаменте управления имуществом Ивановской области».</w:t>
      </w:r>
    </w:p>
    <w:p w:rsidR="00A61687" w:rsidRPr="003F6B43" w:rsidRDefault="00A61687" w:rsidP="00A61687">
      <w:pPr>
        <w:autoSpaceDE w:val="0"/>
        <w:autoSpaceDN w:val="0"/>
        <w:adjustRightInd w:val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2.2.1.3. функциональные: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общие принципы осуществления закупок для государственных, муниципальных нужд, нужд бюджетного учреждения;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основные принципы, понятия и процессы системы закупок;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 xml:space="preserve">- систему проведения закупок для государственных, муниципальных нужд, нужд бюджетного учреждения в контексте социальных, политических, </w:t>
      </w:r>
      <w:proofErr w:type="gramStart"/>
      <w:r w:rsidRPr="00936610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93661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lastRenderedPageBreak/>
        <w:t>- методы планирования при проведении закупок;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610">
        <w:rPr>
          <w:rFonts w:ascii="Times New Roman" w:hAnsi="Times New Roman" w:cs="Times New Roman"/>
          <w:sz w:val="24"/>
          <w:szCs w:val="24"/>
        </w:rPr>
        <w:t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договоров, подготовки и направления приглашений принять участие в определении поставщиков (подрядчиков, исполнителей) способами, предусмотренными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порядок осуществления закупок, в том числе заключения договоров;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критерии оценки заявок на участие в закупках, сравнительный анализ методов оценки заявок на участие в закупках;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эффективность размещения заказов для государственных, муниципальных нужд, нужд бюджетного учреждения;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66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661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контактной системе в сфере закупок товаров, работ, услуг для обеспечения государственных и муниципальных нужд;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меры ответственности за нарушения при размещении и исполнении закупок на поставки товаров, выполнение работ, оказание услуг для государственных, муниципальных нужд, нужд бюджетного учреждения;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обеспечение защиты прав и интересов участников размещения заказов, процедуру обжалования;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информационное обеспечение государственных и муниципальных заказов;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основы трудового законодательства Российской Федерации;</w:t>
      </w:r>
    </w:p>
    <w:p w:rsid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безопасности.</w:t>
      </w:r>
    </w:p>
    <w:p w:rsidR="00A61687" w:rsidRPr="003F6B43" w:rsidRDefault="00A61687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2.2.2.умения: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      2.2.2.1. базовые: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мыслить системно</w:t>
      </w:r>
      <w:r w:rsidR="00024A19">
        <w:rPr>
          <w:rFonts w:ascii="Times New Roman" w:hAnsi="Times New Roman" w:cs="Times New Roman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sz w:val="24"/>
          <w:szCs w:val="24"/>
        </w:rPr>
        <w:t>(стратегически);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управлять изменениями.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936610" w:rsidRDefault="00936610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610">
        <w:rPr>
          <w:rFonts w:ascii="Times New Roman" w:hAnsi="Times New Roman" w:cs="Times New Roman"/>
          <w:sz w:val="24"/>
          <w:szCs w:val="24"/>
        </w:rPr>
        <w:t>- иметь профессиональные навыки, необходимые для выполнения работы в сфере, соответствующей направлению деятельности структурного подразделения,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деловых переговоров,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делегирования полномочий, пользования современной оргтехникой и программными продуктами, подготовки</w:t>
      </w:r>
      <w:proofErr w:type="gramEnd"/>
      <w:r w:rsidRPr="00936610">
        <w:rPr>
          <w:rFonts w:ascii="Times New Roman" w:hAnsi="Times New Roman" w:cs="Times New Roman"/>
          <w:sz w:val="24"/>
          <w:szCs w:val="24"/>
        </w:rPr>
        <w:t xml:space="preserve"> деловой корреспонденции, систематического повышения профессиональных знаний, редактирования документации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A61687" w:rsidRPr="003F6B43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</w:t>
      </w:r>
      <w:r w:rsidRPr="003F6B43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B862FD" w:rsidRDefault="00B862FD" w:rsidP="00EF05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1) разра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ботка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закупок, осуществ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ление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изменений для внесения в план закупок, размещ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единой информационной системе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закупок и внесенн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ых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него изменени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2) разраб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отка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-график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, осуществ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ление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изменений для внесения в план-график, размещ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единой информационной системе план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-график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 внесенны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него изменени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3) осуществл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 размещени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единой информационной системе извещений 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об осуществлении закупок, документации о закупках и проектов контрактов,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и направлени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приглашений принять участие в определении поставщиков (подрядчиков, исполнителей) закрытыми способами;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4) обеспеч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осуществлени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закупок, в том числе заключени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контрактов;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5) участ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рассмотрении дел об обжаловании результатов определения поставщиков (подрядчиков, исполнителей) и осуществл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ение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подготовк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материалов для выполнения </w:t>
      </w:r>
      <w:proofErr w:type="spellStart"/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претензионно</w:t>
      </w:r>
      <w:proofErr w:type="spellEnd"/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-исковой работы;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(в ред. Федерального закона от 04.06.2014 N 140-ФЗ)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6) организ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ация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случае необходимости на стадии планирования закупок консультаци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с поставщиками (подрядчиками, исполнителями) и участ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ие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24A19" w:rsidRPr="00024A19" w:rsidRDefault="00024A19" w:rsidP="00024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7) осуществ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ление 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ины</w:t>
      </w:r>
      <w:r w:rsidR="00BF5EE8">
        <w:rPr>
          <w:rFonts w:ascii="Times New Roman" w:eastAsia="Andale Sans UI" w:hAnsi="Times New Roman" w:cs="Times New Roman"/>
          <w:sz w:val="24"/>
          <w:szCs w:val="24"/>
          <w:lang w:eastAsia="ja-JP"/>
        </w:rPr>
        <w:t>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полномочи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й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, предусмотренны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х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Федеральным законом</w:t>
      </w:r>
      <w:r w:rsid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  <w:r w:rsidR="004F151D" w:rsidRPr="004F151D">
        <w:rPr>
          <w:rFonts w:ascii="Times New Roman" w:eastAsia="Andale Sans UI" w:hAnsi="Times New Roman" w:cs="Times New Roman"/>
          <w:sz w:val="24"/>
          <w:szCs w:val="24"/>
          <w:lang w:eastAsia="ja-JP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24A19">
        <w:rPr>
          <w:rFonts w:ascii="Times New Roman" w:eastAsia="Andale Sans UI" w:hAnsi="Times New Roman" w:cs="Times New Roman"/>
          <w:sz w:val="24"/>
          <w:szCs w:val="24"/>
          <w:lang w:eastAsia="ja-JP"/>
        </w:rPr>
        <w:t>.</w:t>
      </w:r>
    </w:p>
    <w:p w:rsidR="00B862FD" w:rsidRDefault="00B862FD" w:rsidP="004F15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B2730E" w:rsidRPr="00EF0534" w:rsidRDefault="00DA6F3D" w:rsidP="00EF05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документы, подтверждающие необходимое профессиональное образование, стаж работы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квалификацию: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лужбой по месту работы (службы)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30DF" w:rsidRPr="003F6B43" w:rsidRDefault="008C30DF" w:rsidP="003F6B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 об образовании 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(или)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 квалификации, а также по желанию гражданина документов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повышение или присвоение квалификации по результатам дополнительного профессионального образования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участия в иных мероприятиях по профессиональному развитию гражданских служащих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документов о присвоении ученой степени, ученого звания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заверенные нотариально или кадровой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службой по месту работы (службы);</w:t>
      </w:r>
      <w:proofErr w:type="gramEnd"/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Место, время приема документов и срок, до </w:t>
      </w: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истечении</w:t>
      </w:r>
      <w:proofErr w:type="gramEnd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с 09.00 до 18.00 часов (по пятницам до 16:45) (с 13.00 до 13.45 часов - перерыв) (кроме субботы, воскресенья и нерабочих праздничных дней).</w:t>
      </w:r>
    </w:p>
    <w:bookmarkEnd w:id="0"/>
    <w:p w:rsidR="001551DE" w:rsidRPr="00CD016E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C7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747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7B32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47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.2019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дата</w:t>
      </w:r>
      <w:r w:rsidR="0030659D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окончания приема документо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в- 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F0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="00747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.08.2019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F68ED" w:rsidRPr="00CD016E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Предполагаемая дата проведения конкурса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C7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="00747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B27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51DE" w:rsidRPr="00CD016E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9783B" w:rsidRPr="00CD016E" w:rsidRDefault="00D9783B" w:rsidP="00936610">
      <w:pPr>
        <w:pStyle w:val="Default"/>
        <w:contextualSpacing/>
        <w:jc w:val="both"/>
        <w:rPr>
          <w:color w:val="000000" w:themeColor="text1"/>
        </w:rPr>
      </w:pP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504A0"/>
    <w:rsid w:val="002514FB"/>
    <w:rsid w:val="00284054"/>
    <w:rsid w:val="00287F94"/>
    <w:rsid w:val="002910B0"/>
    <w:rsid w:val="00296364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A5B2B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D3C"/>
    <w:rsid w:val="00762DFF"/>
    <w:rsid w:val="0077196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C30DF"/>
    <w:rsid w:val="008D4739"/>
    <w:rsid w:val="008F59F0"/>
    <w:rsid w:val="009019D7"/>
    <w:rsid w:val="00911FDA"/>
    <w:rsid w:val="00923860"/>
    <w:rsid w:val="00936610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2057"/>
    <w:rsid w:val="00E022B0"/>
    <w:rsid w:val="00E15E56"/>
    <w:rsid w:val="00E203F2"/>
    <w:rsid w:val="00E73768"/>
    <w:rsid w:val="00E9421F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D4F4-2B5D-4A82-AE72-5B8B0887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6</cp:revision>
  <cp:lastPrinted>2019-07-17T05:47:00Z</cp:lastPrinted>
  <dcterms:created xsi:type="dcterms:W3CDTF">2019-07-15T12:55:00Z</dcterms:created>
  <dcterms:modified xsi:type="dcterms:W3CDTF">2019-07-17T05:59:00Z</dcterms:modified>
</cp:coreProperties>
</file>