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BA" w:rsidRDefault="00C452B4" w:rsidP="006E7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  <w:r w:rsidR="008D6A0D" w:rsidRPr="008D6A0D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D000BF">
        <w:rPr>
          <w:rFonts w:ascii="Times New Roman" w:hAnsi="Times New Roman" w:cs="Times New Roman"/>
          <w:sz w:val="28"/>
          <w:szCs w:val="28"/>
        </w:rPr>
        <w:t>ов</w:t>
      </w:r>
      <w:r w:rsidR="008D6A0D" w:rsidRPr="008D6A0D">
        <w:rPr>
          <w:rFonts w:ascii="Times New Roman" w:hAnsi="Times New Roman" w:cs="Times New Roman"/>
          <w:sz w:val="28"/>
          <w:szCs w:val="28"/>
        </w:rPr>
        <w:t>, находящихся в собственности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2B4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C452B4" w:rsidRDefault="00C452B4" w:rsidP="006E7842">
      <w:pPr>
        <w:spacing w:after="0" w:line="240" w:lineRule="auto"/>
        <w:jc w:val="center"/>
        <w:rPr>
          <w:rFonts w:ascii="Segoe UI" w:hAnsi="Segoe UI" w:cs="Segoe UI"/>
          <w:color w:val="202020"/>
          <w:sz w:val="23"/>
          <w:szCs w:val="23"/>
          <w:shd w:val="clear" w:color="auto" w:fill="FFFFFF"/>
        </w:rPr>
      </w:pPr>
      <w:proofErr w:type="gramStart"/>
      <w:r w:rsidRPr="00C452B4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C452B4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</w:p>
    <w:p w:rsidR="006952C2" w:rsidRDefault="006E7842" w:rsidP="006E7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813"/>
        <w:gridCol w:w="1275"/>
        <w:gridCol w:w="1987"/>
        <w:gridCol w:w="1984"/>
        <w:gridCol w:w="2203"/>
      </w:tblGrid>
      <w:tr w:rsidR="004724BA" w:rsidRPr="004B42DD" w:rsidTr="004724BA">
        <w:trPr>
          <w:trHeight w:val="960"/>
        </w:trPr>
        <w:tc>
          <w:tcPr>
            <w:tcW w:w="177" w:type="pct"/>
            <w:shd w:val="clear" w:color="000000" w:fill="FFFFFF"/>
            <w:noWrap/>
          </w:tcPr>
          <w:p w:rsidR="004724BA" w:rsidRPr="008D6A0D" w:rsidRDefault="004724BA" w:rsidP="006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4" w:type="pct"/>
            <w:shd w:val="clear" w:color="000000" w:fill="FFFFFF"/>
          </w:tcPr>
          <w:p w:rsidR="004724BA" w:rsidRPr="008D6A0D" w:rsidRDefault="004724BA" w:rsidP="006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31" w:type="pct"/>
            <w:shd w:val="clear" w:color="000000" w:fill="FFFFFF"/>
          </w:tcPr>
          <w:p w:rsidR="004724BA" w:rsidRPr="008D6A0D" w:rsidRDefault="004724BA" w:rsidP="006E784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672" w:type="pct"/>
            <w:shd w:val="clear" w:color="000000" w:fill="FFFFFF"/>
          </w:tcPr>
          <w:p w:rsidR="004724BA" w:rsidRPr="008D6A0D" w:rsidRDefault="004724BA" w:rsidP="006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71" w:type="pct"/>
            <w:shd w:val="clear" w:color="000000" w:fill="FFFFFF"/>
            <w:noWrap/>
          </w:tcPr>
          <w:p w:rsidR="004724BA" w:rsidRPr="008D6A0D" w:rsidRDefault="004724BA" w:rsidP="006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з</w:t>
            </w:r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</w:t>
            </w:r>
          </w:p>
        </w:tc>
        <w:tc>
          <w:tcPr>
            <w:tcW w:w="745" w:type="pct"/>
            <w:shd w:val="clear" w:color="000000" w:fill="FFFFFF"/>
          </w:tcPr>
          <w:p w:rsidR="004724BA" w:rsidRPr="008D6A0D" w:rsidRDefault="004724BA" w:rsidP="00D0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разрешенн</w:t>
            </w:r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E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использования</w:t>
            </w:r>
          </w:p>
        </w:tc>
      </w:tr>
      <w:tr w:rsidR="004724BA" w:rsidRPr="004B42DD" w:rsidTr="004724BA">
        <w:trPr>
          <w:trHeight w:val="1125"/>
        </w:trPr>
        <w:tc>
          <w:tcPr>
            <w:tcW w:w="177" w:type="pct"/>
            <w:shd w:val="clear" w:color="000000" w:fill="FFFFFF"/>
          </w:tcPr>
          <w:p w:rsidR="004724BA" w:rsidRPr="003932EB" w:rsidRDefault="003932EB" w:rsidP="003932E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pct"/>
            <w:shd w:val="clear" w:color="000000" w:fill="FFFFFF"/>
            <w:hideMark/>
          </w:tcPr>
          <w:p w:rsidR="004724BA" w:rsidRPr="008D6A0D" w:rsidRDefault="004724BA" w:rsidP="00D0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относительно ориентира, расположенного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ницах участка. 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 ориентира: Ивановская область, Тейковский район, около п. </w:t>
            </w:r>
            <w:proofErr w:type="spellStart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Зиново</w:t>
            </w:r>
            <w:proofErr w:type="spellEnd"/>
          </w:p>
        </w:tc>
        <w:tc>
          <w:tcPr>
            <w:tcW w:w="431" w:type="pct"/>
            <w:shd w:val="clear" w:color="000000" w:fill="FFFFFF"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</w:t>
            </w:r>
          </w:p>
        </w:tc>
        <w:tc>
          <w:tcPr>
            <w:tcW w:w="672" w:type="pct"/>
            <w:shd w:val="clear" w:color="000000" w:fill="FFFFFF"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37:18:030171: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pct"/>
            <w:shd w:val="clear" w:color="000000" w:fill="FFFFFF"/>
            <w:hideMark/>
          </w:tcPr>
          <w:p w:rsidR="004724BA" w:rsidRPr="008D6A0D" w:rsidRDefault="004724BA" w:rsidP="008D6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емли сельск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745" w:type="pct"/>
            <w:shd w:val="clear" w:color="000000" w:fill="FFFFFF"/>
          </w:tcPr>
          <w:p w:rsidR="004724BA" w:rsidRPr="008D6A0D" w:rsidRDefault="004724BA" w:rsidP="00D0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Подсобное хозя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</w:tr>
      <w:tr w:rsidR="004724BA" w:rsidRPr="004B42DD" w:rsidTr="004724BA">
        <w:trPr>
          <w:trHeight w:val="418"/>
        </w:trPr>
        <w:tc>
          <w:tcPr>
            <w:tcW w:w="177" w:type="pct"/>
            <w:shd w:val="clear" w:color="000000" w:fill="FFFFFF"/>
          </w:tcPr>
          <w:p w:rsidR="004724BA" w:rsidRPr="003932EB" w:rsidRDefault="003932EB" w:rsidP="003932E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2304" w:type="pct"/>
            <w:shd w:val="clear" w:color="000000" w:fill="FFFFFF"/>
            <w:noWrap/>
            <w:hideMark/>
          </w:tcPr>
          <w:p w:rsidR="004724BA" w:rsidRPr="008D6A0D" w:rsidRDefault="004724BA" w:rsidP="00D0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относительно ориентира, расположенного в гр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ницах участка. Почтовый адрес ориентира: Ивановская область, </w:t>
            </w:r>
            <w:proofErr w:type="spellStart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новский</w:t>
            </w:r>
            <w:proofErr w:type="spellEnd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 районе деревни </w:t>
            </w:r>
            <w:proofErr w:type="spellStart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Максимовка</w:t>
            </w:r>
            <w:proofErr w:type="spellEnd"/>
          </w:p>
        </w:tc>
        <w:tc>
          <w:tcPr>
            <w:tcW w:w="431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5207</w:t>
            </w:r>
          </w:p>
        </w:tc>
        <w:tc>
          <w:tcPr>
            <w:tcW w:w="672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37:19:014742: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1" w:type="pct"/>
            <w:shd w:val="clear" w:color="000000" w:fill="FFFFFF"/>
            <w:noWrap/>
            <w:hideMark/>
          </w:tcPr>
          <w:p w:rsidR="004724BA" w:rsidRPr="008D6A0D" w:rsidRDefault="004724BA" w:rsidP="008D6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745" w:type="pct"/>
            <w:shd w:val="clear" w:color="000000" w:fill="FFFFFF"/>
          </w:tcPr>
          <w:p w:rsidR="004724BA" w:rsidRPr="008D6A0D" w:rsidRDefault="004724BA" w:rsidP="00D0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</w:tr>
      <w:tr w:rsidR="004724BA" w:rsidRPr="004B42DD" w:rsidTr="004724BA">
        <w:trPr>
          <w:trHeight w:val="1290"/>
        </w:trPr>
        <w:tc>
          <w:tcPr>
            <w:tcW w:w="177" w:type="pct"/>
            <w:shd w:val="clear" w:color="000000" w:fill="FFFFFF"/>
          </w:tcPr>
          <w:p w:rsidR="004724BA" w:rsidRPr="003932EB" w:rsidRDefault="003932EB" w:rsidP="003932E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2304" w:type="pct"/>
            <w:shd w:val="clear" w:color="000000" w:fill="FFFFFF"/>
            <w:noWrap/>
            <w:hideMark/>
          </w:tcPr>
          <w:p w:rsidR="004724BA" w:rsidRPr="008D6A0D" w:rsidRDefault="004724BA" w:rsidP="00D0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относительно ориентира, расположенного в гр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ницах участка. Почтовый адрес ориентира: Ивановская область, </w:t>
            </w:r>
            <w:proofErr w:type="spellStart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новский</w:t>
            </w:r>
            <w:proofErr w:type="spellEnd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 районе деревни </w:t>
            </w:r>
            <w:proofErr w:type="spellStart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Максимовка</w:t>
            </w:r>
            <w:proofErr w:type="spellEnd"/>
          </w:p>
        </w:tc>
        <w:tc>
          <w:tcPr>
            <w:tcW w:w="431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672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37:19:014742: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71" w:type="pct"/>
            <w:shd w:val="clear" w:color="000000" w:fill="FFFFFF"/>
            <w:noWrap/>
            <w:hideMark/>
          </w:tcPr>
          <w:p w:rsidR="004724BA" w:rsidRPr="008D6A0D" w:rsidRDefault="004724BA" w:rsidP="008D6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745" w:type="pct"/>
            <w:shd w:val="clear" w:color="000000" w:fill="FFFFFF"/>
          </w:tcPr>
          <w:p w:rsidR="004724BA" w:rsidRPr="008D6A0D" w:rsidRDefault="004724BA" w:rsidP="00D0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</w:tr>
      <w:tr w:rsidR="004724BA" w:rsidRPr="004B42DD" w:rsidTr="004724BA">
        <w:trPr>
          <w:trHeight w:val="990"/>
        </w:trPr>
        <w:tc>
          <w:tcPr>
            <w:tcW w:w="177" w:type="pct"/>
            <w:shd w:val="clear" w:color="000000" w:fill="FFFFFF"/>
            <w:noWrap/>
          </w:tcPr>
          <w:p w:rsidR="004724BA" w:rsidRPr="003932EB" w:rsidRDefault="003932EB" w:rsidP="003932E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2304" w:type="pct"/>
            <w:shd w:val="clear" w:color="000000" w:fill="FFFFFF"/>
            <w:noWrap/>
            <w:hideMark/>
          </w:tcPr>
          <w:p w:rsidR="004724BA" w:rsidRPr="008D6A0D" w:rsidRDefault="004724BA" w:rsidP="00D0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относительно ориентира, расположенного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ницах участка. Почтовый адрес ориентира: Ивановская область, </w:t>
            </w:r>
            <w:proofErr w:type="spellStart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новский</w:t>
            </w:r>
            <w:proofErr w:type="spellEnd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 районе деревни Котово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672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37:19:014742: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71" w:type="pct"/>
            <w:shd w:val="clear" w:color="000000" w:fill="FFFFFF"/>
            <w:noWrap/>
            <w:hideMark/>
          </w:tcPr>
          <w:p w:rsidR="004724BA" w:rsidRPr="008D6A0D" w:rsidRDefault="004724BA" w:rsidP="008D6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745" w:type="pct"/>
            <w:shd w:val="clear" w:color="000000" w:fill="FFFFFF"/>
          </w:tcPr>
          <w:p w:rsidR="004724BA" w:rsidRPr="008D6A0D" w:rsidRDefault="004724BA" w:rsidP="00D0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</w:tr>
      <w:tr w:rsidR="004724BA" w:rsidRPr="004B42DD" w:rsidTr="004724BA">
        <w:trPr>
          <w:trHeight w:val="276"/>
        </w:trPr>
        <w:tc>
          <w:tcPr>
            <w:tcW w:w="177" w:type="pct"/>
            <w:shd w:val="clear" w:color="000000" w:fill="FFFFFF"/>
          </w:tcPr>
          <w:p w:rsidR="004724BA" w:rsidRPr="003932EB" w:rsidRDefault="003932EB" w:rsidP="003932E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2304" w:type="pct"/>
            <w:shd w:val="clear" w:color="000000" w:fill="FFFFFF"/>
            <w:noWrap/>
            <w:hideMark/>
          </w:tcPr>
          <w:p w:rsidR="004724BA" w:rsidRPr="008D6A0D" w:rsidRDefault="004724BA" w:rsidP="00D0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относительно ориентира, расположенного в гр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ницах участка. Почтовый адрес ориентира: Ивановская область, </w:t>
            </w:r>
            <w:proofErr w:type="spellStart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новский</w:t>
            </w:r>
            <w:proofErr w:type="spellEnd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 районе деревни Котово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9882</w:t>
            </w:r>
          </w:p>
        </w:tc>
        <w:tc>
          <w:tcPr>
            <w:tcW w:w="672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37:19:014742: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71" w:type="pct"/>
            <w:shd w:val="clear" w:color="000000" w:fill="FFFFFF"/>
            <w:noWrap/>
            <w:hideMark/>
          </w:tcPr>
          <w:p w:rsidR="004724BA" w:rsidRPr="008D6A0D" w:rsidRDefault="004724BA" w:rsidP="008D6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745" w:type="pct"/>
            <w:shd w:val="clear" w:color="000000" w:fill="FFFFFF"/>
          </w:tcPr>
          <w:p w:rsidR="004724BA" w:rsidRPr="008D6A0D" w:rsidRDefault="004724BA" w:rsidP="00D0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</w:tr>
      <w:tr w:rsidR="004724BA" w:rsidRPr="004B42DD" w:rsidTr="004724BA">
        <w:trPr>
          <w:trHeight w:val="1290"/>
        </w:trPr>
        <w:tc>
          <w:tcPr>
            <w:tcW w:w="177" w:type="pct"/>
            <w:shd w:val="clear" w:color="000000" w:fill="FFFFFF"/>
          </w:tcPr>
          <w:p w:rsidR="004724BA" w:rsidRPr="003932EB" w:rsidRDefault="003932EB" w:rsidP="003932E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2304" w:type="pct"/>
            <w:shd w:val="clear" w:color="000000" w:fill="FFFFFF"/>
            <w:noWrap/>
            <w:hideMark/>
          </w:tcPr>
          <w:p w:rsidR="004724BA" w:rsidRPr="008D6A0D" w:rsidRDefault="004724BA" w:rsidP="0062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относительно ориентира, расположенного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ницах участка. Почтовый адрес ориентира: Ивановская область, </w:t>
            </w:r>
            <w:proofErr w:type="spellStart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новский</w:t>
            </w:r>
            <w:proofErr w:type="spellEnd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 районе села </w:t>
            </w:r>
            <w:proofErr w:type="spellStart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Фоминское</w:t>
            </w:r>
            <w:proofErr w:type="spellEnd"/>
          </w:p>
        </w:tc>
        <w:tc>
          <w:tcPr>
            <w:tcW w:w="431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</w:t>
            </w:r>
          </w:p>
        </w:tc>
        <w:tc>
          <w:tcPr>
            <w:tcW w:w="672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37:19:014742: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71" w:type="pct"/>
            <w:shd w:val="clear" w:color="000000" w:fill="FFFFFF"/>
            <w:noWrap/>
            <w:hideMark/>
          </w:tcPr>
          <w:p w:rsidR="004724BA" w:rsidRPr="008D6A0D" w:rsidRDefault="004724BA" w:rsidP="008D6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745" w:type="pct"/>
            <w:shd w:val="clear" w:color="000000" w:fill="FFFFFF"/>
          </w:tcPr>
          <w:p w:rsidR="004724BA" w:rsidRPr="008D6A0D" w:rsidRDefault="004724BA" w:rsidP="00D0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</w:tr>
      <w:tr w:rsidR="004724BA" w:rsidRPr="004B42DD" w:rsidTr="004724BA">
        <w:trPr>
          <w:trHeight w:val="1290"/>
        </w:trPr>
        <w:tc>
          <w:tcPr>
            <w:tcW w:w="177" w:type="pct"/>
            <w:shd w:val="clear" w:color="000000" w:fill="FFFFFF"/>
            <w:noWrap/>
          </w:tcPr>
          <w:p w:rsidR="004724BA" w:rsidRPr="003932EB" w:rsidRDefault="003932EB" w:rsidP="003932E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2304" w:type="pct"/>
            <w:shd w:val="clear" w:color="000000" w:fill="FFFFFF"/>
            <w:noWrap/>
            <w:hideMark/>
          </w:tcPr>
          <w:p w:rsidR="004724BA" w:rsidRPr="008D6A0D" w:rsidRDefault="004724BA" w:rsidP="00D0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относительно ориентира, расположенного в гр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 участка. Почтовый адрес 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ентира: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новский</w:t>
            </w:r>
            <w:proofErr w:type="spellEnd"/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 районе деревни Высоково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</w:t>
            </w:r>
          </w:p>
        </w:tc>
        <w:tc>
          <w:tcPr>
            <w:tcW w:w="672" w:type="pct"/>
            <w:shd w:val="clear" w:color="000000" w:fill="FFFFFF"/>
            <w:noWrap/>
            <w:hideMark/>
          </w:tcPr>
          <w:p w:rsidR="004724BA" w:rsidRPr="008D6A0D" w:rsidRDefault="004724BA" w:rsidP="00F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37:19:014753: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pct"/>
            <w:shd w:val="clear" w:color="000000" w:fill="FFFFFF"/>
            <w:noWrap/>
            <w:hideMark/>
          </w:tcPr>
          <w:p w:rsidR="004724BA" w:rsidRPr="008D6A0D" w:rsidRDefault="004724BA" w:rsidP="008D6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745" w:type="pct"/>
            <w:shd w:val="clear" w:color="000000" w:fill="FFFFFF"/>
          </w:tcPr>
          <w:p w:rsidR="004724BA" w:rsidRPr="008D6A0D" w:rsidRDefault="004724BA" w:rsidP="00D0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D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</w:tr>
    </w:tbl>
    <w:p w:rsidR="008D6A0D" w:rsidRPr="003932EB" w:rsidRDefault="003932EB">
      <w:pPr>
        <w:rPr>
          <w:rFonts w:ascii="Times New Roman" w:hAnsi="Times New Roman" w:cs="Times New Roman"/>
          <w:b/>
          <w:sz w:val="28"/>
          <w:szCs w:val="28"/>
        </w:rPr>
      </w:pPr>
      <w:r w:rsidRPr="003932EB">
        <w:rPr>
          <w:rFonts w:ascii="Times New Roman" w:hAnsi="Times New Roman" w:cs="Times New Roman"/>
          <w:b/>
          <w:sz w:val="28"/>
          <w:szCs w:val="28"/>
        </w:rPr>
        <w:tab/>
        <w:t xml:space="preserve">* Земельные участки с п. 2 по 7 предназначены для предоставления субъектам малого и среднего </w:t>
      </w:r>
      <w:r w:rsidR="00CE4D48">
        <w:rPr>
          <w:rFonts w:ascii="Times New Roman" w:hAnsi="Times New Roman" w:cs="Times New Roman"/>
          <w:b/>
          <w:sz w:val="28"/>
          <w:szCs w:val="28"/>
        </w:rPr>
        <w:t>предпр</w:t>
      </w:r>
      <w:r w:rsidR="00CE4D48">
        <w:rPr>
          <w:rFonts w:ascii="Times New Roman" w:hAnsi="Times New Roman" w:cs="Times New Roman"/>
          <w:b/>
          <w:sz w:val="28"/>
          <w:szCs w:val="28"/>
        </w:rPr>
        <w:t>и</w:t>
      </w:r>
      <w:r w:rsidR="00CE4D48">
        <w:rPr>
          <w:rFonts w:ascii="Times New Roman" w:hAnsi="Times New Roman" w:cs="Times New Roman"/>
          <w:b/>
          <w:sz w:val="28"/>
          <w:szCs w:val="28"/>
        </w:rPr>
        <w:t>нимательства</w:t>
      </w:r>
    </w:p>
    <w:p w:rsidR="003932EB" w:rsidRDefault="003932EB"/>
    <w:p w:rsidR="00EC3B15" w:rsidRDefault="00EC3B15"/>
    <w:sectPr w:rsidR="00EC3B15" w:rsidSect="00D000B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221D"/>
    <w:multiLevelType w:val="hybridMultilevel"/>
    <w:tmpl w:val="B186F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71"/>
    <w:rsid w:val="000310F8"/>
    <w:rsid w:val="00331E79"/>
    <w:rsid w:val="003932EB"/>
    <w:rsid w:val="004724BA"/>
    <w:rsid w:val="004B42DD"/>
    <w:rsid w:val="00627802"/>
    <w:rsid w:val="006952C2"/>
    <w:rsid w:val="006E7842"/>
    <w:rsid w:val="007318DF"/>
    <w:rsid w:val="0077058E"/>
    <w:rsid w:val="008D6A0D"/>
    <w:rsid w:val="00AA008B"/>
    <w:rsid w:val="00C452B4"/>
    <w:rsid w:val="00CE4D48"/>
    <w:rsid w:val="00D000BF"/>
    <w:rsid w:val="00D13D71"/>
    <w:rsid w:val="00DC09E6"/>
    <w:rsid w:val="00E224B9"/>
    <w:rsid w:val="00EC3B15"/>
    <w:rsid w:val="00F2727B"/>
    <w:rsid w:val="00F31567"/>
    <w:rsid w:val="00F5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6A0D"/>
    <w:rPr>
      <w:color w:val="800080"/>
      <w:u w:val="single"/>
    </w:rPr>
  </w:style>
  <w:style w:type="paragraph" w:customStyle="1" w:styleId="font5">
    <w:name w:val="font5"/>
    <w:basedOn w:val="a"/>
    <w:rsid w:val="008D6A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5">
    <w:name w:val="xl7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76">
    <w:name w:val="xl7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86">
    <w:name w:val="xl8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87">
    <w:name w:val="xl8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88">
    <w:name w:val="xl8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90">
    <w:name w:val="xl9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91">
    <w:name w:val="xl9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95">
    <w:name w:val="xl95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96">
    <w:name w:val="xl96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97">
    <w:name w:val="xl9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8">
    <w:name w:val="xl9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7030A0"/>
      <w:sz w:val="24"/>
      <w:szCs w:val="24"/>
      <w:lang w:eastAsia="ru-RU"/>
    </w:rPr>
  </w:style>
  <w:style w:type="paragraph" w:customStyle="1" w:styleId="xl99">
    <w:name w:val="xl9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0">
    <w:name w:val="xl10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1">
    <w:name w:val="xl10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2">
    <w:name w:val="xl10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03">
    <w:name w:val="xl10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70C0"/>
      <w:lang w:eastAsia="ru-RU"/>
    </w:rPr>
  </w:style>
  <w:style w:type="paragraph" w:customStyle="1" w:styleId="xl104">
    <w:name w:val="xl10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105">
    <w:name w:val="xl105"/>
    <w:basedOn w:val="a"/>
    <w:rsid w:val="008D6A0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06">
    <w:name w:val="xl10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07">
    <w:name w:val="xl10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09">
    <w:name w:val="xl10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10">
    <w:name w:val="xl11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12">
    <w:name w:val="xl112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13">
    <w:name w:val="xl113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14">
    <w:name w:val="xl114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15">
    <w:name w:val="xl11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18">
    <w:name w:val="xl11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25">
    <w:name w:val="xl12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6">
    <w:name w:val="xl126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127">
    <w:name w:val="xl12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28">
    <w:name w:val="xl128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29">
    <w:name w:val="xl12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133">
    <w:name w:val="xl13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35">
    <w:name w:val="xl135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136">
    <w:name w:val="xl13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38">
    <w:name w:val="xl13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39">
    <w:name w:val="xl13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40">
    <w:name w:val="xl14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7030A0"/>
      <w:sz w:val="24"/>
      <w:szCs w:val="24"/>
      <w:lang w:eastAsia="ru-RU"/>
    </w:rPr>
  </w:style>
  <w:style w:type="paragraph" w:customStyle="1" w:styleId="xl141">
    <w:name w:val="xl14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42">
    <w:name w:val="xl14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43">
    <w:name w:val="xl14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45">
    <w:name w:val="xl145"/>
    <w:basedOn w:val="a"/>
    <w:rsid w:val="008D6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47">
    <w:name w:val="xl147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48">
    <w:name w:val="xl14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49">
    <w:name w:val="xl14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51">
    <w:name w:val="xl151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54">
    <w:name w:val="xl15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55">
    <w:name w:val="xl15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00"/>
      <w:sz w:val="24"/>
      <w:szCs w:val="24"/>
      <w:lang w:eastAsia="ru-RU"/>
    </w:rPr>
  </w:style>
  <w:style w:type="paragraph" w:customStyle="1" w:styleId="xl157">
    <w:name w:val="xl157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60">
    <w:name w:val="xl16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4F6228"/>
      <w:sz w:val="24"/>
      <w:szCs w:val="24"/>
      <w:lang w:eastAsia="ru-RU"/>
    </w:rPr>
  </w:style>
  <w:style w:type="paragraph" w:customStyle="1" w:styleId="xl161">
    <w:name w:val="xl16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62">
    <w:name w:val="xl16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63">
    <w:name w:val="xl16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8D6A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9">
    <w:name w:val="xl179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80">
    <w:name w:val="xl180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82">
    <w:name w:val="xl18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83">
    <w:name w:val="xl18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4F6228"/>
      <w:sz w:val="24"/>
      <w:szCs w:val="24"/>
      <w:lang w:eastAsia="ru-RU"/>
    </w:rPr>
  </w:style>
  <w:style w:type="paragraph" w:customStyle="1" w:styleId="xl184">
    <w:name w:val="xl18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85">
    <w:name w:val="xl18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86">
    <w:name w:val="xl186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88">
    <w:name w:val="xl18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189">
    <w:name w:val="xl18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262626"/>
      <w:sz w:val="24"/>
      <w:szCs w:val="24"/>
      <w:lang w:eastAsia="ru-RU"/>
    </w:rPr>
  </w:style>
  <w:style w:type="paragraph" w:customStyle="1" w:styleId="xl190">
    <w:name w:val="xl190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191">
    <w:name w:val="xl19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5">
    <w:name w:val="xl19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8D6A0D"/>
    <w:pP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00">
    <w:name w:val="xl200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8D6A0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8D6A0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09">
    <w:name w:val="xl209"/>
    <w:basedOn w:val="a"/>
    <w:rsid w:val="008D6A0D"/>
    <w:pP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210">
    <w:name w:val="xl210"/>
    <w:basedOn w:val="a"/>
    <w:rsid w:val="008D6A0D"/>
    <w:pP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211">
    <w:name w:val="xl211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13">
    <w:name w:val="xl213"/>
    <w:basedOn w:val="a"/>
    <w:rsid w:val="008D6A0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8D6A0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216">
    <w:name w:val="xl216"/>
    <w:basedOn w:val="a"/>
    <w:rsid w:val="008D6A0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217">
    <w:name w:val="xl217"/>
    <w:basedOn w:val="a"/>
    <w:rsid w:val="008D6A0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8D6A0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219">
    <w:name w:val="xl219"/>
    <w:basedOn w:val="a"/>
    <w:rsid w:val="008D6A0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220">
    <w:name w:val="xl220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1">
    <w:name w:val="xl221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8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5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6A0D"/>
    <w:rPr>
      <w:color w:val="800080"/>
      <w:u w:val="single"/>
    </w:rPr>
  </w:style>
  <w:style w:type="paragraph" w:customStyle="1" w:styleId="font5">
    <w:name w:val="font5"/>
    <w:basedOn w:val="a"/>
    <w:rsid w:val="008D6A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5">
    <w:name w:val="xl7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76">
    <w:name w:val="xl7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86">
    <w:name w:val="xl8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87">
    <w:name w:val="xl8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88">
    <w:name w:val="xl8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90">
    <w:name w:val="xl9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91">
    <w:name w:val="xl9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95">
    <w:name w:val="xl95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96">
    <w:name w:val="xl96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97">
    <w:name w:val="xl9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8">
    <w:name w:val="xl9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7030A0"/>
      <w:sz w:val="24"/>
      <w:szCs w:val="24"/>
      <w:lang w:eastAsia="ru-RU"/>
    </w:rPr>
  </w:style>
  <w:style w:type="paragraph" w:customStyle="1" w:styleId="xl99">
    <w:name w:val="xl9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0">
    <w:name w:val="xl10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1">
    <w:name w:val="xl10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2">
    <w:name w:val="xl10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03">
    <w:name w:val="xl10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70C0"/>
      <w:lang w:eastAsia="ru-RU"/>
    </w:rPr>
  </w:style>
  <w:style w:type="paragraph" w:customStyle="1" w:styleId="xl104">
    <w:name w:val="xl10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105">
    <w:name w:val="xl105"/>
    <w:basedOn w:val="a"/>
    <w:rsid w:val="008D6A0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06">
    <w:name w:val="xl10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07">
    <w:name w:val="xl10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09">
    <w:name w:val="xl10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10">
    <w:name w:val="xl11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12">
    <w:name w:val="xl112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13">
    <w:name w:val="xl113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14">
    <w:name w:val="xl114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15">
    <w:name w:val="xl11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18">
    <w:name w:val="xl11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25">
    <w:name w:val="xl12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6">
    <w:name w:val="xl126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127">
    <w:name w:val="xl12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28">
    <w:name w:val="xl128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29">
    <w:name w:val="xl12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133">
    <w:name w:val="xl13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35">
    <w:name w:val="xl135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136">
    <w:name w:val="xl13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38">
    <w:name w:val="xl13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39">
    <w:name w:val="xl13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40">
    <w:name w:val="xl14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7030A0"/>
      <w:sz w:val="24"/>
      <w:szCs w:val="24"/>
      <w:lang w:eastAsia="ru-RU"/>
    </w:rPr>
  </w:style>
  <w:style w:type="paragraph" w:customStyle="1" w:styleId="xl141">
    <w:name w:val="xl14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42">
    <w:name w:val="xl14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43">
    <w:name w:val="xl14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45">
    <w:name w:val="xl145"/>
    <w:basedOn w:val="a"/>
    <w:rsid w:val="008D6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47">
    <w:name w:val="xl147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148">
    <w:name w:val="xl14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49">
    <w:name w:val="xl14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51">
    <w:name w:val="xl151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54">
    <w:name w:val="xl15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55">
    <w:name w:val="xl15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00"/>
      <w:sz w:val="24"/>
      <w:szCs w:val="24"/>
      <w:lang w:eastAsia="ru-RU"/>
    </w:rPr>
  </w:style>
  <w:style w:type="paragraph" w:customStyle="1" w:styleId="xl157">
    <w:name w:val="xl157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160">
    <w:name w:val="xl160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4F6228"/>
      <w:sz w:val="24"/>
      <w:szCs w:val="24"/>
      <w:lang w:eastAsia="ru-RU"/>
    </w:rPr>
  </w:style>
  <w:style w:type="paragraph" w:customStyle="1" w:styleId="xl161">
    <w:name w:val="xl16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62">
    <w:name w:val="xl16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63">
    <w:name w:val="xl16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8D6A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9">
    <w:name w:val="xl179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80">
    <w:name w:val="xl180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82">
    <w:name w:val="xl18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83">
    <w:name w:val="xl18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4F6228"/>
      <w:sz w:val="24"/>
      <w:szCs w:val="24"/>
      <w:lang w:eastAsia="ru-RU"/>
    </w:rPr>
  </w:style>
  <w:style w:type="paragraph" w:customStyle="1" w:styleId="xl184">
    <w:name w:val="xl18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85">
    <w:name w:val="xl18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86">
    <w:name w:val="xl186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8D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88">
    <w:name w:val="xl188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189">
    <w:name w:val="xl189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262626"/>
      <w:sz w:val="24"/>
      <w:szCs w:val="24"/>
      <w:lang w:eastAsia="ru-RU"/>
    </w:rPr>
  </w:style>
  <w:style w:type="paragraph" w:customStyle="1" w:styleId="xl190">
    <w:name w:val="xl190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191">
    <w:name w:val="xl191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5">
    <w:name w:val="xl195"/>
    <w:basedOn w:val="a"/>
    <w:rsid w:val="008D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8D6A0D"/>
    <w:pP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00">
    <w:name w:val="xl200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8D6A0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8D6A0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09">
    <w:name w:val="xl209"/>
    <w:basedOn w:val="a"/>
    <w:rsid w:val="008D6A0D"/>
    <w:pP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210">
    <w:name w:val="xl210"/>
    <w:basedOn w:val="a"/>
    <w:rsid w:val="008D6A0D"/>
    <w:pP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63634"/>
      <w:sz w:val="24"/>
      <w:szCs w:val="24"/>
      <w:lang w:eastAsia="ru-RU"/>
    </w:rPr>
  </w:style>
  <w:style w:type="paragraph" w:customStyle="1" w:styleId="xl211">
    <w:name w:val="xl211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13">
    <w:name w:val="xl213"/>
    <w:basedOn w:val="a"/>
    <w:rsid w:val="008D6A0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8D6A0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216">
    <w:name w:val="xl216"/>
    <w:basedOn w:val="a"/>
    <w:rsid w:val="008D6A0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993366"/>
      <w:sz w:val="24"/>
      <w:szCs w:val="24"/>
      <w:lang w:eastAsia="ru-RU"/>
    </w:rPr>
  </w:style>
  <w:style w:type="paragraph" w:customStyle="1" w:styleId="xl217">
    <w:name w:val="xl217"/>
    <w:basedOn w:val="a"/>
    <w:rsid w:val="008D6A0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8D6A0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219">
    <w:name w:val="xl219"/>
    <w:basedOn w:val="a"/>
    <w:rsid w:val="008D6A0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220">
    <w:name w:val="xl220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1">
    <w:name w:val="xl221"/>
    <w:basedOn w:val="a"/>
    <w:rsid w:val="008D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8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Vdovina1</dc:creator>
  <cp:lastModifiedBy>Ермина</cp:lastModifiedBy>
  <cp:revision>2</cp:revision>
  <cp:lastPrinted>2020-08-12T13:12:00Z</cp:lastPrinted>
  <dcterms:created xsi:type="dcterms:W3CDTF">2020-08-13T13:35:00Z</dcterms:created>
  <dcterms:modified xsi:type="dcterms:W3CDTF">2020-08-13T13:35:00Z</dcterms:modified>
</cp:coreProperties>
</file>