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1" w:rsidRDefault="001174F1" w:rsidP="001174F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19.09.2018 в 10-00 состоялось очередное заседание Общественного совета при Департаменте управления имуществом Ивановской области с повесткой дня:</w:t>
      </w:r>
    </w:p>
    <w:p w:rsidR="001174F1" w:rsidRPr="00C7475B" w:rsidRDefault="001174F1" w:rsidP="001174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Pr="00C7475B">
        <w:rPr>
          <w:rFonts w:ascii="Times New Roman" w:hAnsi="Times New Roman"/>
          <w:sz w:val="28"/>
          <w:szCs w:val="28"/>
        </w:rPr>
        <w:t>. Обсуждение проектов нормативных правовых актов, разрабатываемых Департаментом:</w:t>
      </w:r>
    </w:p>
    <w:p w:rsidR="001174F1" w:rsidRDefault="001174F1" w:rsidP="001174F1">
      <w:pPr>
        <w:pStyle w:val="a4"/>
        <w:ind w:firstLine="0"/>
        <w:rPr>
          <w:szCs w:val="28"/>
        </w:rPr>
      </w:pPr>
      <w:r w:rsidRPr="00C7475B">
        <w:rPr>
          <w:szCs w:val="28"/>
        </w:rPr>
        <w:t xml:space="preserve">- проекта приказа Департамента управления имуществом Ивановской области «Об утверждении Положения об Общественном совете при Департаменте управления имуществом Ивановской области, Порядка </w:t>
      </w:r>
      <w:r>
        <w:rPr>
          <w:szCs w:val="28"/>
        </w:rPr>
        <w:t xml:space="preserve">конкурсного </w:t>
      </w:r>
      <w:r w:rsidRPr="00C7475B">
        <w:rPr>
          <w:szCs w:val="28"/>
        </w:rPr>
        <w:t>отбора кандидатов в состав Общественного совета  при Департаменте управления имуществом Ивановской области</w:t>
      </w:r>
      <w:r>
        <w:rPr>
          <w:sz w:val="27"/>
          <w:szCs w:val="27"/>
        </w:rPr>
        <w:t xml:space="preserve"> и Положения о конкурсной комиссии по формированию Общественного совета при Департаменте управления имуществом Ивановской области»</w:t>
      </w:r>
      <w:r>
        <w:rPr>
          <w:szCs w:val="28"/>
        </w:rPr>
        <w:t>;</w:t>
      </w:r>
    </w:p>
    <w:p w:rsidR="001174F1" w:rsidRDefault="001174F1" w:rsidP="001174F1">
      <w:pPr>
        <w:pStyle w:val="a4"/>
        <w:ind w:firstLine="0"/>
        <w:rPr>
          <w:szCs w:val="28"/>
        </w:rPr>
      </w:pPr>
      <w:r>
        <w:rPr>
          <w:szCs w:val="28"/>
        </w:rPr>
        <w:t>- проекта приказа Департамента управления имуществом Ивановской области «Об утверждении плана отдельных мероприятий по противодействию коррупции в Департаменте управления имуществом Ивановской области»;</w:t>
      </w:r>
    </w:p>
    <w:p w:rsidR="001174F1" w:rsidRDefault="001174F1" w:rsidP="001174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проект закона Ивановской области «О внесении изменений в статью 5 Закона Ивановской области от 14.07.2008 № 83-ОЗ «О развитии малого и среднего предпринимательства в Ивановской области»;</w:t>
      </w:r>
    </w:p>
    <w:p w:rsidR="001174F1" w:rsidRPr="00951657" w:rsidRDefault="001174F1" w:rsidP="001174F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проект закона Ивановской области «О внесении изменений в Закон Ивановской области от 02.03.2015 № 17-ОЗ «Об установлении перечня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гражданам для индивидуального жилищного строительства или ведения личного подсобного хозяйства, а также специальностей, работа по которым дает гражданам право на получение таких земельных участков»;</w:t>
      </w:r>
      <w:proofErr w:type="gramEnd"/>
    </w:p>
    <w:p w:rsidR="001174F1" w:rsidRDefault="001174F1" w:rsidP="001174F1">
      <w:pPr>
        <w:pStyle w:val="a4"/>
        <w:ind w:firstLine="0"/>
        <w:rPr>
          <w:rFonts w:eastAsiaTheme="minorHAnsi"/>
          <w:sz w:val="26"/>
          <w:szCs w:val="26"/>
        </w:rPr>
      </w:pPr>
      <w:r>
        <w:rPr>
          <w:szCs w:val="28"/>
        </w:rPr>
        <w:t xml:space="preserve">- проекта постановления Правительства Ивановской области «О внесении изменений в постановление Правительства Ивановской области от 24.09.2008 № 246-п «О содержании ходатайства о переводе земель из одной категории в другую и составе прилагаемых к нему документов в отношении земель сельскохозяйственного назначения, за исключением земель, находящихся в собственности Российской Федерации». </w:t>
      </w:r>
    </w:p>
    <w:p w:rsidR="001174F1" w:rsidRDefault="001174F1" w:rsidP="001174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C7475B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 новом составе</w:t>
      </w:r>
      <w:r w:rsidRPr="00C7475B">
        <w:rPr>
          <w:rFonts w:ascii="Times New Roman" w:hAnsi="Times New Roman"/>
          <w:sz w:val="28"/>
          <w:szCs w:val="28"/>
        </w:rPr>
        <w:t xml:space="preserve"> Общественного совета при Департаменте управлени</w:t>
      </w:r>
      <w:r>
        <w:rPr>
          <w:rFonts w:ascii="Times New Roman" w:hAnsi="Times New Roman"/>
          <w:sz w:val="28"/>
          <w:szCs w:val="28"/>
        </w:rPr>
        <w:t>я имуществом Ивановской области, утвержденном Департаментом на основании решения, принятого 24.08.2018 конкурсной комиссией по формированию Общественного совета при Департаменте управления имуществом Ивановской области.</w:t>
      </w:r>
    </w:p>
    <w:p w:rsidR="001174F1" w:rsidRPr="0088763D" w:rsidRDefault="001174F1" w:rsidP="001174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заседания Общественного совета заслушали доклады начальника юридического отдела С.А. Жуковой, советника юридического отдела </w:t>
      </w:r>
      <w:proofErr w:type="spellStart"/>
      <w:r>
        <w:rPr>
          <w:rFonts w:ascii="Times New Roman" w:hAnsi="Times New Roman"/>
          <w:sz w:val="28"/>
          <w:szCs w:val="28"/>
        </w:rPr>
        <w:t>О.Е.Горшковой</w:t>
      </w:r>
      <w:proofErr w:type="spellEnd"/>
      <w:r>
        <w:rPr>
          <w:rFonts w:ascii="Times New Roman" w:hAnsi="Times New Roman"/>
          <w:sz w:val="28"/>
          <w:szCs w:val="28"/>
        </w:rPr>
        <w:t>, советника юридического отдела Е.А. Кирилловой по вопросам повестки дня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174F1" w:rsidRPr="00016AA3" w:rsidRDefault="001174F1" w:rsidP="001174F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1"/>
    <w:rsid w:val="00050011"/>
    <w:rsid w:val="00093694"/>
    <w:rsid w:val="00095D8A"/>
    <w:rsid w:val="000962CF"/>
    <w:rsid w:val="000B0448"/>
    <w:rsid w:val="000C6A31"/>
    <w:rsid w:val="00112828"/>
    <w:rsid w:val="001174F1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1174F1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74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1174F1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174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2018-09-21T08:05:00Z</dcterms:created>
  <dcterms:modified xsi:type="dcterms:W3CDTF">2018-09-21T08:06:00Z</dcterms:modified>
</cp:coreProperties>
</file>