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6D" w:rsidRDefault="005E0B6D" w:rsidP="005E0B6D">
      <w:pPr>
        <w:jc w:val="center"/>
        <w:rPr>
          <w:b/>
        </w:rPr>
      </w:pPr>
      <w:r>
        <w:rPr>
          <w:b/>
        </w:rPr>
        <w:t>ПРОТОКОЛ № 23.1</w:t>
      </w:r>
    </w:p>
    <w:p w:rsidR="005E0B6D" w:rsidRPr="008123EB" w:rsidRDefault="005E0B6D" w:rsidP="005E0B6D">
      <w:pPr>
        <w:jc w:val="center"/>
        <w:rPr>
          <w:b/>
        </w:rPr>
      </w:pPr>
    </w:p>
    <w:p w:rsidR="005E0B6D" w:rsidRPr="005A0A78" w:rsidRDefault="005E0B6D" w:rsidP="005E0B6D">
      <w:pPr>
        <w:jc w:val="center"/>
        <w:rPr>
          <w:b/>
        </w:rPr>
      </w:pPr>
      <w:r w:rsidRPr="005A0A78">
        <w:rPr>
          <w:b/>
        </w:rPr>
        <w:t>Заседания Комиссии по проведению торгов по продаже имущества,</w:t>
      </w:r>
    </w:p>
    <w:p w:rsidR="005E0B6D" w:rsidRPr="005A0A78" w:rsidRDefault="005E0B6D" w:rsidP="005E0B6D">
      <w:pPr>
        <w:jc w:val="center"/>
        <w:rPr>
          <w:b/>
        </w:rPr>
      </w:pPr>
      <w:proofErr w:type="gramStart"/>
      <w:r w:rsidRPr="005A0A78">
        <w:rPr>
          <w:b/>
        </w:rPr>
        <w:t>находящегося</w:t>
      </w:r>
      <w:proofErr w:type="gramEnd"/>
      <w:r w:rsidRPr="005A0A78">
        <w:rPr>
          <w:b/>
        </w:rPr>
        <w:t xml:space="preserve"> в собственности Ивановской области: </w:t>
      </w:r>
    </w:p>
    <w:p w:rsidR="005E0B6D" w:rsidRDefault="00DA2AEE" w:rsidP="005E0B6D">
      <w:pPr>
        <w:jc w:val="center"/>
        <w:rPr>
          <w:b/>
        </w:rPr>
      </w:pPr>
      <w:r>
        <w:rPr>
          <w:b/>
        </w:rPr>
        <w:t>долей</w:t>
      </w:r>
      <w:r w:rsidR="00E00186">
        <w:rPr>
          <w:b/>
        </w:rPr>
        <w:t xml:space="preserve"> в праве общей долевой собственности</w:t>
      </w:r>
      <w:r>
        <w:rPr>
          <w:b/>
        </w:rPr>
        <w:t xml:space="preserve"> в </w:t>
      </w:r>
      <w:r w:rsidR="005E0B6D" w:rsidRPr="005A0A78">
        <w:rPr>
          <w:b/>
        </w:rPr>
        <w:t xml:space="preserve">размере 5241/10000 на помещение площадью 31,7 кв.м и в размере 28/10000 на земельный участок по адресу: Ивановская область, г. Иваново, ул. </w:t>
      </w:r>
      <w:proofErr w:type="spellStart"/>
      <w:r w:rsidR="005E0B6D" w:rsidRPr="005A0A78">
        <w:rPr>
          <w:b/>
        </w:rPr>
        <w:t>Велижская</w:t>
      </w:r>
      <w:proofErr w:type="spellEnd"/>
      <w:r w:rsidR="005E0B6D" w:rsidRPr="005A0A78">
        <w:rPr>
          <w:b/>
        </w:rPr>
        <w:t xml:space="preserve">, </w:t>
      </w:r>
      <w:bookmarkStart w:id="0" w:name="_GoBack"/>
      <w:bookmarkEnd w:id="0"/>
      <w:r w:rsidR="005E0B6D" w:rsidRPr="005A0A78">
        <w:rPr>
          <w:b/>
        </w:rPr>
        <w:t>д. 8</w:t>
      </w:r>
    </w:p>
    <w:p w:rsidR="005E0B6D" w:rsidRDefault="005E0B6D" w:rsidP="005E0B6D">
      <w:pPr>
        <w:jc w:val="center"/>
        <w:rPr>
          <w:b/>
        </w:rPr>
      </w:pPr>
    </w:p>
    <w:p w:rsidR="005E0B6D" w:rsidRDefault="005E0B6D" w:rsidP="005E0B6D">
      <w:pPr>
        <w:jc w:val="center"/>
        <w:rPr>
          <w:b/>
        </w:rPr>
      </w:pPr>
      <w:r>
        <w:rPr>
          <w:b/>
        </w:rPr>
        <w:t xml:space="preserve">Об </w:t>
      </w:r>
      <w:proofErr w:type="gramStart"/>
      <w:r>
        <w:rPr>
          <w:b/>
        </w:rPr>
        <w:t>итогах</w:t>
      </w:r>
      <w:proofErr w:type="gramEnd"/>
      <w:r>
        <w:rPr>
          <w:b/>
        </w:rPr>
        <w:t xml:space="preserve"> продажи посредством публичного предложения </w:t>
      </w:r>
    </w:p>
    <w:p w:rsidR="005E0B6D" w:rsidRDefault="005E0B6D" w:rsidP="005E0B6D">
      <w:pPr>
        <w:jc w:val="center"/>
        <w:rPr>
          <w:b/>
        </w:rPr>
      </w:pPr>
    </w:p>
    <w:p w:rsidR="005E0B6D" w:rsidRDefault="005E0B6D" w:rsidP="005E0B6D">
      <w:r w:rsidRPr="00CB362F">
        <w:t>г. Иваново</w:t>
      </w:r>
      <w:r>
        <w:t xml:space="preserve">                                                                                                         «31» мая 2019 года</w:t>
      </w:r>
    </w:p>
    <w:p w:rsidR="005E0B6D" w:rsidRPr="00CB362F" w:rsidRDefault="005E0B6D" w:rsidP="005E0B6D"/>
    <w:p w:rsidR="005E0B6D" w:rsidRDefault="005E0B6D" w:rsidP="005E0B6D">
      <w:pPr>
        <w:ind w:firstLine="709"/>
        <w:jc w:val="both"/>
      </w:pPr>
      <w:r>
        <w:t>Комиссия по проведению торгов по продаже имущества, находящегося в собственности Ивановской области, утверждена распоряжением Департамента конкурсов и аукционов Ивановской области от 22.11.2018 № 28.</w:t>
      </w:r>
    </w:p>
    <w:p w:rsidR="005E0B6D" w:rsidRDefault="005E0B6D" w:rsidP="005E0B6D">
      <w:pPr>
        <w:ind w:firstLine="709"/>
        <w:jc w:val="both"/>
        <w:rPr>
          <w:b/>
        </w:rPr>
      </w:pPr>
      <w:r>
        <w:rPr>
          <w:b/>
        </w:rPr>
        <w:t>Состав Комиссии:</w:t>
      </w:r>
    </w:p>
    <w:p w:rsidR="005E0B6D" w:rsidRDefault="005E0B6D" w:rsidP="005E0B6D">
      <w:pPr>
        <w:ind w:firstLine="709"/>
        <w:jc w:val="both"/>
      </w:pPr>
      <w:r>
        <w:t>Киселева Н.Ю.– Председатель комиссии;</w:t>
      </w:r>
    </w:p>
    <w:p w:rsidR="005E0B6D" w:rsidRDefault="005E0B6D" w:rsidP="005E0B6D">
      <w:pPr>
        <w:ind w:firstLine="709"/>
        <w:jc w:val="both"/>
      </w:pPr>
      <w:r>
        <w:t>Волкова Е.В.- Заместитель председателя комиссии;</w:t>
      </w:r>
    </w:p>
    <w:p w:rsidR="005E0B6D" w:rsidRDefault="005E0B6D" w:rsidP="005E0B6D">
      <w:pPr>
        <w:ind w:firstLine="709"/>
        <w:jc w:val="both"/>
      </w:pPr>
      <w:proofErr w:type="spellStart"/>
      <w:r>
        <w:t>Параскун</w:t>
      </w:r>
      <w:proofErr w:type="spellEnd"/>
      <w:r>
        <w:t xml:space="preserve"> А.В.– Секретарь комиссии;</w:t>
      </w:r>
    </w:p>
    <w:p w:rsidR="005E0B6D" w:rsidRDefault="005E0B6D" w:rsidP="005E0B6D">
      <w:pPr>
        <w:spacing w:line="360" w:lineRule="auto"/>
        <w:ind w:firstLine="709"/>
        <w:jc w:val="both"/>
        <w:rPr>
          <w:color w:val="FF0000"/>
        </w:rPr>
      </w:pPr>
      <w:r>
        <w:t xml:space="preserve">Члены комиссии: Пугачева Н.Б., </w:t>
      </w:r>
      <w:proofErr w:type="spellStart"/>
      <w:r>
        <w:t>Щелканов</w:t>
      </w:r>
      <w:proofErr w:type="spellEnd"/>
      <w:r>
        <w:t xml:space="preserve"> А.Н.</w:t>
      </w:r>
    </w:p>
    <w:p w:rsidR="005E0B6D" w:rsidRDefault="005E0B6D" w:rsidP="005E0B6D">
      <w:pPr>
        <w:pStyle w:val="21"/>
        <w:widowControl w:val="0"/>
        <w:ind w:right="-108" w:firstLine="0"/>
        <w:rPr>
          <w:sz w:val="24"/>
        </w:rPr>
      </w:pPr>
      <w:r>
        <w:rPr>
          <w:sz w:val="24"/>
        </w:rPr>
        <w:t xml:space="preserve">На заседании комиссии присутствует </w:t>
      </w:r>
      <w:smartTag w:uri="urn:schemas-microsoft-com:office:cs:smarttags" w:element="NumConv6p0">
        <w:smartTagPr>
          <w:attr w:name="sch" w:val="1"/>
          <w:attr w:name="val" w:val="3"/>
        </w:smartTagPr>
        <w:r>
          <w:rPr>
            <w:sz w:val="24"/>
          </w:rPr>
          <w:t>3</w:t>
        </w:r>
      </w:smartTag>
      <w:r>
        <w:rPr>
          <w:sz w:val="24"/>
        </w:rPr>
        <w:t xml:space="preserve"> члена Комиссии.</w:t>
      </w:r>
    </w:p>
    <w:p w:rsidR="005E0B6D" w:rsidRDefault="005E0B6D" w:rsidP="005E0B6D">
      <w:pPr>
        <w:pStyle w:val="21"/>
        <w:widowControl w:val="0"/>
        <w:spacing w:line="360" w:lineRule="auto"/>
        <w:ind w:right="-108" w:firstLine="0"/>
        <w:rPr>
          <w:sz w:val="24"/>
        </w:rPr>
      </w:pPr>
      <w:r>
        <w:rPr>
          <w:sz w:val="24"/>
        </w:rPr>
        <w:t>Комиссия правомочна осуществлять свои функции.</w:t>
      </w:r>
    </w:p>
    <w:p w:rsidR="005E0B6D" w:rsidRPr="002E5FA7" w:rsidRDefault="005E0B6D" w:rsidP="005E0B6D">
      <w:pPr>
        <w:pStyle w:val="a3"/>
        <w:ind w:right="0" w:firstLine="708"/>
        <w:jc w:val="both"/>
        <w:rPr>
          <w:b w:val="0"/>
          <w:szCs w:val="24"/>
        </w:rPr>
      </w:pPr>
      <w:r w:rsidRPr="002E5FA7">
        <w:t>Продавец имущества</w:t>
      </w:r>
      <w:r w:rsidRPr="00E34E44">
        <w:rPr>
          <w:b w:val="0"/>
        </w:rPr>
        <w:t xml:space="preserve"> –</w:t>
      </w:r>
      <w:r w:rsidRPr="00FA5A72">
        <w:t xml:space="preserve"> </w:t>
      </w:r>
      <w:r w:rsidRPr="00FA5A72">
        <w:rPr>
          <w:b w:val="0"/>
        </w:rPr>
        <w:t xml:space="preserve">долей в праве общей долевой собственности в размере 5241/10000 на помещение площадью 31,7 кв.м и в размере 28/10000 на земельный участок по адресу: Ивановская область, г. Иваново, ул. </w:t>
      </w:r>
      <w:proofErr w:type="spellStart"/>
      <w:r w:rsidRPr="00FA5A72">
        <w:rPr>
          <w:b w:val="0"/>
        </w:rPr>
        <w:t>Велижская</w:t>
      </w:r>
      <w:proofErr w:type="spellEnd"/>
      <w:r w:rsidRPr="00FA5A72">
        <w:rPr>
          <w:b w:val="0"/>
        </w:rPr>
        <w:t>, д. 8</w:t>
      </w:r>
      <w:r>
        <w:rPr>
          <w:b w:val="0"/>
        </w:rPr>
        <w:t xml:space="preserve"> </w:t>
      </w:r>
      <w:r w:rsidRPr="00E34E44">
        <w:rPr>
          <w:b w:val="0"/>
        </w:rPr>
        <w:t xml:space="preserve">– </w:t>
      </w:r>
      <w:r w:rsidRPr="002E5FA7">
        <w:t>Департамент конкурсов и аукционов Ивановской области.</w:t>
      </w:r>
    </w:p>
    <w:p w:rsidR="005E0B6D" w:rsidRDefault="005E0B6D" w:rsidP="005E0B6D">
      <w:pPr>
        <w:ind w:firstLine="709"/>
        <w:jc w:val="both"/>
        <w:rPr>
          <w:b/>
        </w:rPr>
      </w:pPr>
    </w:p>
    <w:p w:rsidR="005E0B6D" w:rsidRDefault="005E0B6D" w:rsidP="005E0B6D">
      <w:pPr>
        <w:ind w:firstLine="709"/>
        <w:jc w:val="both"/>
        <w:rPr>
          <w:b/>
        </w:rPr>
      </w:pPr>
      <w:r w:rsidRPr="00423406">
        <w:rPr>
          <w:b/>
        </w:rPr>
        <w:t>Сведения о выставляем</w:t>
      </w:r>
      <w:r>
        <w:rPr>
          <w:b/>
        </w:rPr>
        <w:t>ом на продажу посредством публичного предложения имуществе:</w:t>
      </w:r>
    </w:p>
    <w:p w:rsidR="005E0B6D" w:rsidRDefault="005E0B6D" w:rsidP="005E0B6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</w:pPr>
      <w:r>
        <w:t>Доли находятся в собственности Ивановской области (записи регистрации от 07.11.2016 № 37-37/001-37/019/002/2016-9305/1, от 25.02.2011 № 37-37-01/034/2011-278), и входят в состав имущества казны Ивановской области.</w:t>
      </w:r>
    </w:p>
    <w:p w:rsidR="005E0B6D" w:rsidRDefault="005E0B6D" w:rsidP="005E0B6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</w:pPr>
      <w:r>
        <w:t xml:space="preserve">Доля в размере 5241/10000 в праве общей долевой собственности на помещение с кадастровым номером 37:24:040136:3402, площадью 31,7 кв.м, назначение: нежилое помещение, по адресу: Ивановская область, г. Иваново, ул. </w:t>
      </w:r>
      <w:proofErr w:type="spellStart"/>
      <w:r>
        <w:t>Велижская</w:t>
      </w:r>
      <w:proofErr w:type="spellEnd"/>
      <w:r>
        <w:t>, д. 8, 1 этаж, пом.17а.</w:t>
      </w:r>
    </w:p>
    <w:p w:rsidR="005E0B6D" w:rsidRDefault="005E0B6D" w:rsidP="005E0B6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</w:pPr>
      <w:r>
        <w:t xml:space="preserve">Доли в размере 28/10000 в праве общей долевой собственности на земельный участок с кадастровым номером 37:24:040136:366, площадью 4184 кв.м, категория земель: земли населенных пунктов, вид разрешенного использования: административно-производственные здания и сооружения, адрес (местоположение): Ивановская область,            г. Иваново, ул. </w:t>
      </w:r>
      <w:proofErr w:type="spellStart"/>
      <w:r>
        <w:t>Велижская</w:t>
      </w:r>
      <w:proofErr w:type="spellEnd"/>
      <w:r>
        <w:t>, д. 8.</w:t>
      </w:r>
    </w:p>
    <w:p w:rsidR="005E0B6D" w:rsidRDefault="005E0B6D" w:rsidP="005E0B6D">
      <w:pPr>
        <w:ind w:firstLine="709"/>
        <w:jc w:val="both"/>
      </w:pPr>
      <w:r w:rsidRPr="00AE4E92">
        <w:rPr>
          <w:b/>
        </w:rPr>
        <w:t>Цена первоначального предложения</w:t>
      </w:r>
      <w:r>
        <w:rPr>
          <w:b/>
        </w:rPr>
        <w:t xml:space="preserve"> </w:t>
      </w:r>
      <w:r w:rsidRPr="005327E5">
        <w:t>Долей</w:t>
      </w:r>
      <w:r>
        <w:rPr>
          <w:b/>
        </w:rPr>
        <w:t xml:space="preserve"> </w:t>
      </w:r>
      <w:r w:rsidRPr="001E0D85">
        <w:t xml:space="preserve">равна начальной цене продажи нежилого здания с </w:t>
      </w:r>
      <w:r>
        <w:t xml:space="preserve">земельным участком на аукционе </w:t>
      </w:r>
      <w:r w:rsidRPr="001E0D85">
        <w:t>в размере</w:t>
      </w:r>
      <w:r>
        <w:t xml:space="preserve"> </w:t>
      </w:r>
      <w:r w:rsidRPr="00D20EC0">
        <w:rPr>
          <w:b/>
        </w:rPr>
        <w:t>450 000 (четыреста пятьдесят тысяч) рублей</w:t>
      </w:r>
      <w:r>
        <w:t>, в том числе:</w:t>
      </w:r>
    </w:p>
    <w:p w:rsidR="005E0B6D" w:rsidRDefault="005E0B6D" w:rsidP="005E0B6D">
      <w:pPr>
        <w:ind w:firstLine="709"/>
        <w:jc w:val="both"/>
      </w:pPr>
      <w:r>
        <w:t>Доли в праве общей долевой собственности на помещение –413 000 (четыреста тринадцать тысяч) рублей, включая налог на добавленную стоимость;</w:t>
      </w:r>
    </w:p>
    <w:p w:rsidR="005E0B6D" w:rsidRPr="001E0D85" w:rsidRDefault="005E0B6D" w:rsidP="005E0B6D">
      <w:pPr>
        <w:ind w:firstLine="709"/>
        <w:jc w:val="both"/>
        <w:rPr>
          <w:color w:val="000000"/>
        </w:rPr>
      </w:pPr>
      <w:r>
        <w:t>Доли в праве общей долевой собственности на земельный участок – 37 000 (тридцать семь тысяч) рублей.</w:t>
      </w:r>
    </w:p>
    <w:p w:rsidR="005E0B6D" w:rsidRPr="005327E5" w:rsidRDefault="005E0B6D" w:rsidP="005E0B6D">
      <w:pPr>
        <w:tabs>
          <w:tab w:val="left" w:pos="543"/>
          <w:tab w:val="left" w:pos="733"/>
        </w:tabs>
        <w:ind w:firstLine="709"/>
        <w:jc w:val="both"/>
      </w:pPr>
      <w:r>
        <w:rPr>
          <w:b/>
        </w:rPr>
        <w:tab/>
      </w:r>
      <w:r w:rsidRPr="00561386">
        <w:rPr>
          <w:b/>
        </w:rPr>
        <w:t>Величина снижения цены</w:t>
      </w:r>
      <w:r>
        <w:rPr>
          <w:b/>
        </w:rPr>
        <w:t xml:space="preserve"> первоначального предложения («шаг понижения»)</w:t>
      </w:r>
      <w:r w:rsidRPr="00561386">
        <w:rPr>
          <w:b/>
        </w:rPr>
        <w:t>:</w:t>
      </w:r>
      <w:r>
        <w:rPr>
          <w:b/>
        </w:rPr>
        <w:t xml:space="preserve"> 45 000 (сорок пять тысяч) рублей, </w:t>
      </w:r>
      <w:r>
        <w:t>в том числе:</w:t>
      </w:r>
    </w:p>
    <w:p w:rsidR="005E0B6D" w:rsidRDefault="005E0B6D" w:rsidP="005E0B6D">
      <w:pPr>
        <w:tabs>
          <w:tab w:val="left" w:pos="543"/>
          <w:tab w:val="left" w:pos="715"/>
        </w:tabs>
        <w:ind w:firstLine="709"/>
        <w:jc w:val="both"/>
      </w:pPr>
      <w:r>
        <w:lastRenderedPageBreak/>
        <w:t>Доли в праве общей долевой собственности на помещение – 41 300 (сорок одна тысяча триста) рублей, включая налог на добавленную стоимость;</w:t>
      </w:r>
    </w:p>
    <w:p w:rsidR="005E0B6D" w:rsidRPr="001E0D85" w:rsidRDefault="005E0B6D" w:rsidP="005E0B6D">
      <w:pPr>
        <w:tabs>
          <w:tab w:val="left" w:pos="543"/>
          <w:tab w:val="left" w:pos="715"/>
        </w:tabs>
        <w:ind w:firstLine="709"/>
        <w:jc w:val="both"/>
      </w:pPr>
      <w:r>
        <w:t>Доли в праве общей долевой собственности на земельный участок – 3700                      (три тысячи семьсот) рублей.</w:t>
      </w:r>
    </w:p>
    <w:p w:rsidR="005E0B6D" w:rsidRDefault="005E0B6D" w:rsidP="005E0B6D">
      <w:pPr>
        <w:tabs>
          <w:tab w:val="left" w:pos="543"/>
        </w:tabs>
        <w:ind w:firstLine="709"/>
        <w:jc w:val="both"/>
      </w:pPr>
      <w:r>
        <w:rPr>
          <w:b/>
        </w:rPr>
        <w:t xml:space="preserve">Величина повышения цены «шаг аукциона»: </w:t>
      </w:r>
      <w:r>
        <w:t xml:space="preserve">в случае проведения аукциона, предусматривающего открытую форму подачи предложений о цене имущества при подтверждении несколькими участниками продажи посредством публичного предложения цены первоначального предложения или цены предложения, сложившейся на одном из «шагов понижения», в размере </w:t>
      </w:r>
      <w:r w:rsidRPr="00B23902">
        <w:rPr>
          <w:b/>
        </w:rPr>
        <w:t>22 500 (двадцать две тысячи пятьсот) рублей</w:t>
      </w:r>
      <w:r>
        <w:t>, в том числе:</w:t>
      </w:r>
    </w:p>
    <w:p w:rsidR="005E0B6D" w:rsidRDefault="005E0B6D" w:rsidP="005E0B6D">
      <w:pPr>
        <w:tabs>
          <w:tab w:val="left" w:pos="543"/>
        </w:tabs>
        <w:ind w:firstLine="709"/>
        <w:jc w:val="both"/>
      </w:pPr>
      <w:r>
        <w:t>Доли в праве общей долевой собственности на помещение – 20 650 (двадцать тысяч шестьсот пятьдесят) рублей, включая налог на добавленную стоимость;</w:t>
      </w:r>
    </w:p>
    <w:p w:rsidR="005E0B6D" w:rsidRPr="007B15E7" w:rsidRDefault="005E0B6D" w:rsidP="005E0B6D">
      <w:pPr>
        <w:tabs>
          <w:tab w:val="left" w:pos="543"/>
        </w:tabs>
        <w:ind w:firstLine="709"/>
        <w:jc w:val="both"/>
      </w:pPr>
      <w:r>
        <w:t>Доли в праве общей долевой собственности на земельный участок – 1 850 (одна тысяча восемьсот пятьдесят) рублей.</w:t>
      </w:r>
    </w:p>
    <w:p w:rsidR="005E0B6D" w:rsidRDefault="005E0B6D" w:rsidP="005E0B6D">
      <w:pPr>
        <w:tabs>
          <w:tab w:val="left" w:pos="543"/>
        </w:tabs>
        <w:ind w:firstLine="709"/>
        <w:jc w:val="both"/>
      </w:pPr>
      <w:r>
        <w:rPr>
          <w:b/>
        </w:rPr>
        <w:t xml:space="preserve">Цена отсечения: </w:t>
      </w:r>
      <w:r w:rsidRPr="006A292B">
        <w:t>50 % начальной цены продажи нежилого здания и земельного участка на аукционе, который был признан несостоявшимся, в размере</w:t>
      </w:r>
      <w:r>
        <w:t xml:space="preserve"> </w:t>
      </w:r>
      <w:r w:rsidRPr="00B23902">
        <w:rPr>
          <w:b/>
        </w:rPr>
        <w:t>225 000 (двести двадцать пять тысяч) рублей</w:t>
      </w:r>
      <w:r>
        <w:t xml:space="preserve">, в том числе: </w:t>
      </w:r>
    </w:p>
    <w:p w:rsidR="005E0B6D" w:rsidRDefault="005E0B6D" w:rsidP="005E0B6D">
      <w:pPr>
        <w:tabs>
          <w:tab w:val="left" w:pos="543"/>
        </w:tabs>
        <w:ind w:firstLine="709"/>
        <w:jc w:val="both"/>
      </w:pPr>
      <w:r>
        <w:t>Доли в праве общей долевой собственности на помещение –206 500 (двести шесть тысяч пятьсот) рублей, включая налог на добавленную стоимость;</w:t>
      </w:r>
    </w:p>
    <w:p w:rsidR="005E0B6D" w:rsidRPr="006A292B" w:rsidRDefault="005E0B6D" w:rsidP="005E0B6D">
      <w:pPr>
        <w:tabs>
          <w:tab w:val="left" w:pos="543"/>
        </w:tabs>
        <w:ind w:firstLine="709"/>
        <w:jc w:val="both"/>
      </w:pPr>
      <w:r>
        <w:t>Доли в праве общей долевой собственности на земельный участок – 18 500 (восемнадцать тысяч пятьсот) рублей.</w:t>
      </w:r>
    </w:p>
    <w:p w:rsidR="005E0B6D" w:rsidRPr="00AB2645" w:rsidRDefault="005E0B6D" w:rsidP="005E0B6D">
      <w:pPr>
        <w:shd w:val="clear" w:color="auto" w:fill="FFFFFF"/>
        <w:spacing w:before="5" w:line="322" w:lineRule="exact"/>
        <w:ind w:left="10" w:right="19" w:firstLine="586"/>
        <w:jc w:val="both"/>
      </w:pPr>
    </w:p>
    <w:p w:rsidR="005E0B6D" w:rsidRDefault="005E0B6D" w:rsidP="005E0B6D">
      <w:pPr>
        <w:ind w:firstLine="709"/>
        <w:jc w:val="both"/>
      </w:pPr>
      <w:r>
        <w:t>Ведущим выбрана Волкова Екатерина Викторовна – консультант-юрист отдела конкурентной политики, инвестиционных и имущественных торгов Департамента конкурсов и аукционов Ивановской области _______________________________________</w:t>
      </w:r>
    </w:p>
    <w:p w:rsidR="005E0B6D" w:rsidRDefault="005E0B6D" w:rsidP="005E0B6D">
      <w:pPr>
        <w:ind w:firstLine="709"/>
        <w:jc w:val="both"/>
      </w:pPr>
    </w:p>
    <w:p w:rsidR="005E0B6D" w:rsidRPr="00560BF9" w:rsidRDefault="005E0B6D" w:rsidP="005E0B6D">
      <w:pPr>
        <w:ind w:firstLine="709"/>
        <w:jc w:val="both"/>
      </w:pPr>
      <w:r>
        <w:t xml:space="preserve">По итогам рассмотрения заявок Комиссией было принято решение о признании участниками следующих претендентов: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6"/>
        <w:gridCol w:w="8930"/>
      </w:tblGrid>
      <w:tr w:rsidR="005E0B6D" w:rsidRPr="008123EB" w:rsidTr="00706D9C">
        <w:trPr>
          <w:trHeight w:val="581"/>
        </w:trPr>
        <w:tc>
          <w:tcPr>
            <w:tcW w:w="496" w:type="dxa"/>
          </w:tcPr>
          <w:p w:rsidR="005E0B6D" w:rsidRPr="008123EB" w:rsidRDefault="005E0B6D" w:rsidP="00706D9C">
            <w:pPr>
              <w:jc w:val="center"/>
              <w:rPr>
                <w:b/>
              </w:rPr>
            </w:pPr>
            <w:r>
              <w:br w:type="page"/>
            </w:r>
            <w:r w:rsidRPr="008123EB">
              <w:rPr>
                <w:b/>
              </w:rPr>
              <w:t xml:space="preserve">№ </w:t>
            </w:r>
            <w:proofErr w:type="gramStart"/>
            <w:r w:rsidRPr="008123EB">
              <w:rPr>
                <w:b/>
              </w:rPr>
              <w:t>п</w:t>
            </w:r>
            <w:proofErr w:type="gramEnd"/>
            <w:r w:rsidRPr="008123EB">
              <w:rPr>
                <w:b/>
              </w:rPr>
              <w:t>/п</w:t>
            </w:r>
          </w:p>
        </w:tc>
        <w:tc>
          <w:tcPr>
            <w:tcW w:w="8930" w:type="dxa"/>
          </w:tcPr>
          <w:p w:rsidR="005E0B6D" w:rsidRPr="008123EB" w:rsidRDefault="005E0B6D" w:rsidP="00706D9C">
            <w:pPr>
              <w:pStyle w:val="2"/>
              <w:rPr>
                <w:sz w:val="24"/>
                <w:szCs w:val="24"/>
              </w:rPr>
            </w:pPr>
            <w:r w:rsidRPr="008123EB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участника</w:t>
            </w:r>
          </w:p>
        </w:tc>
      </w:tr>
      <w:tr w:rsidR="005E0B6D" w:rsidRPr="008123EB" w:rsidTr="00706D9C">
        <w:trPr>
          <w:trHeight w:val="306"/>
        </w:trPr>
        <w:tc>
          <w:tcPr>
            <w:tcW w:w="496" w:type="dxa"/>
          </w:tcPr>
          <w:p w:rsidR="005E0B6D" w:rsidRDefault="005E0B6D" w:rsidP="00706D9C">
            <w:pPr>
              <w:jc w:val="center"/>
            </w:pPr>
            <w:r>
              <w:t>1</w:t>
            </w:r>
          </w:p>
        </w:tc>
        <w:tc>
          <w:tcPr>
            <w:tcW w:w="8930" w:type="dxa"/>
          </w:tcPr>
          <w:p w:rsidR="005E0B6D" w:rsidRPr="00471BDE" w:rsidRDefault="005E0B6D" w:rsidP="00706D9C">
            <w:pPr>
              <w:pStyle w:val="2"/>
              <w:rPr>
                <w:b w:val="0"/>
                <w:sz w:val="24"/>
                <w:szCs w:val="24"/>
              </w:rPr>
            </w:pPr>
            <w:r w:rsidRPr="00C13F4B">
              <w:rPr>
                <w:b w:val="0"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C13F4B">
              <w:rPr>
                <w:b w:val="0"/>
                <w:sz w:val="24"/>
                <w:szCs w:val="24"/>
              </w:rPr>
              <w:t>«Славянский дом»</w:t>
            </w:r>
          </w:p>
        </w:tc>
      </w:tr>
      <w:tr w:rsidR="005E0B6D" w:rsidRPr="008123EB" w:rsidTr="00706D9C">
        <w:trPr>
          <w:trHeight w:val="270"/>
        </w:trPr>
        <w:tc>
          <w:tcPr>
            <w:tcW w:w="496" w:type="dxa"/>
          </w:tcPr>
          <w:p w:rsidR="005E0B6D" w:rsidRDefault="005E0B6D" w:rsidP="00706D9C">
            <w:pPr>
              <w:jc w:val="center"/>
            </w:pPr>
            <w:r>
              <w:t>2</w:t>
            </w:r>
          </w:p>
        </w:tc>
        <w:tc>
          <w:tcPr>
            <w:tcW w:w="8930" w:type="dxa"/>
          </w:tcPr>
          <w:p w:rsidR="005E0B6D" w:rsidRPr="00471BDE" w:rsidRDefault="005E0B6D" w:rsidP="00706D9C">
            <w:pPr>
              <w:jc w:val="center"/>
            </w:pPr>
            <w:r>
              <w:t>Общество с ограниченной ответственностью «</w:t>
            </w:r>
            <w:proofErr w:type="spellStart"/>
            <w:r>
              <w:t>Спецстрой</w:t>
            </w:r>
            <w:proofErr w:type="spellEnd"/>
            <w:r>
              <w:t>»</w:t>
            </w:r>
          </w:p>
        </w:tc>
      </w:tr>
      <w:tr w:rsidR="005E0B6D" w:rsidRPr="008123EB" w:rsidTr="00706D9C">
        <w:trPr>
          <w:trHeight w:val="272"/>
        </w:trPr>
        <w:tc>
          <w:tcPr>
            <w:tcW w:w="496" w:type="dxa"/>
          </w:tcPr>
          <w:p w:rsidR="005E0B6D" w:rsidRDefault="005E0B6D" w:rsidP="00706D9C">
            <w:pPr>
              <w:jc w:val="center"/>
            </w:pPr>
            <w:r>
              <w:t>3</w:t>
            </w:r>
          </w:p>
        </w:tc>
        <w:tc>
          <w:tcPr>
            <w:tcW w:w="8930" w:type="dxa"/>
          </w:tcPr>
          <w:p w:rsidR="005E0B6D" w:rsidRPr="006C1D7E" w:rsidRDefault="005E0B6D" w:rsidP="00706D9C">
            <w:pPr>
              <w:jc w:val="center"/>
            </w:pPr>
            <w:r w:rsidRPr="00C13F4B">
              <w:t>Пророков Юрий Александрович</w:t>
            </w:r>
          </w:p>
        </w:tc>
      </w:tr>
      <w:tr w:rsidR="005E0B6D" w:rsidRPr="008123EB" w:rsidTr="00706D9C">
        <w:trPr>
          <w:trHeight w:val="262"/>
        </w:trPr>
        <w:tc>
          <w:tcPr>
            <w:tcW w:w="496" w:type="dxa"/>
            <w:vAlign w:val="center"/>
          </w:tcPr>
          <w:p w:rsidR="005E0B6D" w:rsidRPr="008123EB" w:rsidRDefault="005E0B6D" w:rsidP="00706D9C">
            <w:pPr>
              <w:jc w:val="center"/>
            </w:pPr>
            <w:r>
              <w:t>4</w:t>
            </w:r>
          </w:p>
        </w:tc>
        <w:tc>
          <w:tcPr>
            <w:tcW w:w="8930" w:type="dxa"/>
            <w:vAlign w:val="center"/>
          </w:tcPr>
          <w:p w:rsidR="005E0B6D" w:rsidRDefault="005E0B6D" w:rsidP="00706D9C">
            <w:pPr>
              <w:ind w:firstLine="115"/>
              <w:jc w:val="center"/>
            </w:pPr>
            <w:proofErr w:type="spellStart"/>
            <w:r w:rsidRPr="00C13F4B">
              <w:t>Сизов</w:t>
            </w:r>
            <w:proofErr w:type="spellEnd"/>
            <w:r w:rsidRPr="00C13F4B">
              <w:t xml:space="preserve"> Сергей Александрович</w:t>
            </w:r>
          </w:p>
        </w:tc>
      </w:tr>
    </w:tbl>
    <w:p w:rsidR="005E0B6D" w:rsidRDefault="005E0B6D" w:rsidP="005E0B6D">
      <w:pPr>
        <w:ind w:firstLine="709"/>
        <w:jc w:val="both"/>
      </w:pPr>
      <w:r>
        <w:t>Все участники зарегистрировались для участия в продаже посредством публичного предложения.</w:t>
      </w:r>
    </w:p>
    <w:p w:rsidR="005E0B6D" w:rsidRDefault="005E0B6D" w:rsidP="005E0B6D">
      <w:pPr>
        <w:ind w:left="709"/>
        <w:jc w:val="both"/>
      </w:pPr>
    </w:p>
    <w:p w:rsidR="005E0B6D" w:rsidRPr="00E87441" w:rsidRDefault="005E0B6D" w:rsidP="005E0B6D">
      <w:pPr>
        <w:shd w:val="clear" w:color="auto" w:fill="FFFFFF"/>
        <w:spacing w:before="5" w:line="322" w:lineRule="exact"/>
        <w:ind w:left="10" w:right="19" w:firstLine="586"/>
        <w:jc w:val="both"/>
      </w:pPr>
      <w:r>
        <w:rPr>
          <w:b/>
        </w:rPr>
        <w:t>Победитель продажи посредством публичного предложения</w:t>
      </w:r>
      <w:proofErr w:type="gramStart"/>
      <w:r>
        <w:rPr>
          <w:b/>
        </w:rPr>
        <w:t xml:space="preserve"> </w:t>
      </w:r>
      <w:r>
        <w:t>––</w:t>
      </w:r>
      <w:r w:rsidRPr="005A0A78">
        <w:t xml:space="preserve"> </w:t>
      </w:r>
      <w:proofErr w:type="gramEnd"/>
      <w:r w:rsidRPr="005A0A78">
        <w:t xml:space="preserve">долей в праве общей долевой собственности в размере 5241/10000 на помещение площадью 31,7 кв.м и в размере 28/10000 на земельный участок по адресу: Ивановская область, г. Иваново, </w:t>
      </w:r>
      <w:r>
        <w:t xml:space="preserve">               </w:t>
      </w:r>
      <w:r w:rsidRPr="005A0A78">
        <w:t xml:space="preserve">ул. </w:t>
      </w:r>
      <w:proofErr w:type="spellStart"/>
      <w:r w:rsidRPr="005A0A78">
        <w:t>Велижская</w:t>
      </w:r>
      <w:proofErr w:type="spellEnd"/>
      <w:r w:rsidRPr="005A0A78">
        <w:t xml:space="preserve">, д. 8 </w:t>
      </w:r>
      <w:r>
        <w:t xml:space="preserve">– </w:t>
      </w:r>
      <w:r w:rsidRPr="00AE6F28">
        <w:rPr>
          <w:b/>
        </w:rPr>
        <w:t>Пророков Юрий Александрович</w:t>
      </w:r>
      <w:r>
        <w:t xml:space="preserve"> </w:t>
      </w:r>
      <w:r w:rsidRPr="00CD085D">
        <w:t>с предложением о цене</w:t>
      </w:r>
      <w:r>
        <w:t xml:space="preserve">                 </w:t>
      </w:r>
      <w:r w:rsidRPr="00AE6F28">
        <w:rPr>
          <w:b/>
        </w:rPr>
        <w:t>292 500 (двести девяносто две тысячи пятьсот) рублей</w:t>
      </w:r>
      <w:r>
        <w:t>.</w:t>
      </w:r>
    </w:p>
    <w:p w:rsidR="005E0B6D" w:rsidRDefault="005E0B6D" w:rsidP="005E0B6D"/>
    <w:p w:rsidR="005E0B6D" w:rsidRDefault="005E0B6D" w:rsidP="005E0B6D"/>
    <w:p w:rsidR="005E0B6D" w:rsidRPr="00CC7823" w:rsidRDefault="005E0B6D" w:rsidP="005E0B6D">
      <w:pPr>
        <w:spacing w:line="360" w:lineRule="auto"/>
      </w:pPr>
      <w:r w:rsidRPr="00CC7823">
        <w:t xml:space="preserve">Члены Комиссии: </w:t>
      </w:r>
      <w:r w:rsidRPr="00CC7823">
        <w:tab/>
        <w:t xml:space="preserve"> Киселева Н.Ю.         ______</w:t>
      </w:r>
      <w:r>
        <w:t>___________________</w:t>
      </w:r>
    </w:p>
    <w:p w:rsidR="005E0B6D" w:rsidRPr="00CC7823" w:rsidRDefault="005E0B6D" w:rsidP="005E0B6D">
      <w:pPr>
        <w:spacing w:line="360" w:lineRule="auto"/>
        <w:ind w:firstLine="1800"/>
      </w:pPr>
      <w:r w:rsidRPr="00CC7823">
        <w:t xml:space="preserve">      Волкова Е.В.             _________________________</w:t>
      </w:r>
    </w:p>
    <w:p w:rsidR="005E0B6D" w:rsidRPr="00CC7823" w:rsidRDefault="005E0B6D" w:rsidP="005E0B6D">
      <w:pPr>
        <w:spacing w:line="360" w:lineRule="auto"/>
        <w:ind w:firstLine="1800"/>
      </w:pPr>
      <w:r w:rsidRPr="00CC7823">
        <w:t xml:space="preserve">       </w:t>
      </w:r>
      <w:proofErr w:type="spellStart"/>
      <w:r w:rsidRPr="00CC7823">
        <w:t>Щелканов</w:t>
      </w:r>
      <w:proofErr w:type="spellEnd"/>
      <w:r w:rsidRPr="00CC7823">
        <w:t xml:space="preserve"> А.Н.        ______</w:t>
      </w:r>
      <w:r w:rsidRPr="00CC7823">
        <w:rPr>
          <w:u w:val="single"/>
        </w:rPr>
        <w:t>отсутствует</w:t>
      </w:r>
      <w:r>
        <w:t>_________</w:t>
      </w:r>
    </w:p>
    <w:p w:rsidR="005E0B6D" w:rsidRPr="00CC7823" w:rsidRDefault="005E0B6D" w:rsidP="005E0B6D">
      <w:pPr>
        <w:spacing w:line="360" w:lineRule="auto"/>
        <w:ind w:firstLine="1800"/>
      </w:pPr>
      <w:r w:rsidRPr="00CC7823">
        <w:t xml:space="preserve">      Пугачева Н.Б.           ______</w:t>
      </w:r>
      <w:r w:rsidRPr="00C93F46">
        <w:rPr>
          <w:u w:val="single"/>
        </w:rPr>
        <w:t>отсутствует</w:t>
      </w:r>
      <w:r>
        <w:t>_________</w:t>
      </w:r>
    </w:p>
    <w:p w:rsidR="004E5378" w:rsidRDefault="005E0B6D" w:rsidP="005E0B6D">
      <w:r w:rsidRPr="00CC7823">
        <w:t>С</w:t>
      </w:r>
      <w:r>
        <w:t xml:space="preserve">екретарь Комиссии: </w:t>
      </w:r>
      <w:proofErr w:type="spellStart"/>
      <w:r>
        <w:t>Параскун</w:t>
      </w:r>
      <w:proofErr w:type="spellEnd"/>
      <w:r>
        <w:t xml:space="preserve"> А.В.</w:t>
      </w:r>
      <w:r w:rsidRPr="00CC7823">
        <w:t xml:space="preserve">       ____________________</w:t>
      </w:r>
    </w:p>
    <w:sectPr w:rsidR="004E5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18"/>
    <w:rsid w:val="004E5378"/>
    <w:rsid w:val="005E0B6D"/>
    <w:rsid w:val="00661D18"/>
    <w:rsid w:val="00DA2AEE"/>
    <w:rsid w:val="00E0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E0B6D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E0B6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1">
    <w:name w:val="Body Text Indent 2"/>
    <w:basedOn w:val="a"/>
    <w:link w:val="22"/>
    <w:rsid w:val="005E0B6D"/>
    <w:pPr>
      <w:ind w:firstLine="708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5E0B6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">
    <w:name w:val="Знак1 Знак Знак Знак"/>
    <w:basedOn w:val="a"/>
    <w:rsid w:val="005E0B6D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Title"/>
    <w:basedOn w:val="a"/>
    <w:link w:val="a4"/>
    <w:qFormat/>
    <w:rsid w:val="005E0B6D"/>
    <w:pPr>
      <w:ind w:right="368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5E0B6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E0B6D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E0B6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1">
    <w:name w:val="Body Text Indent 2"/>
    <w:basedOn w:val="a"/>
    <w:link w:val="22"/>
    <w:rsid w:val="005E0B6D"/>
    <w:pPr>
      <w:ind w:firstLine="708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5E0B6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">
    <w:name w:val="Знак1 Знак Знак Знак"/>
    <w:basedOn w:val="a"/>
    <w:rsid w:val="005E0B6D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Title"/>
    <w:basedOn w:val="a"/>
    <w:link w:val="a4"/>
    <w:qFormat/>
    <w:rsid w:val="005E0B6D"/>
    <w:pPr>
      <w:ind w:right="368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5E0B6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807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</cp:revision>
  <dcterms:created xsi:type="dcterms:W3CDTF">2019-06-18T07:40:00Z</dcterms:created>
  <dcterms:modified xsi:type="dcterms:W3CDTF">2019-06-18T08:08:00Z</dcterms:modified>
</cp:coreProperties>
</file>