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F7" w:rsidRPr="00D3109F" w:rsidRDefault="000E07F7" w:rsidP="00F322FF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7" w:rsidRPr="00D3109F" w:rsidRDefault="000E07F7" w:rsidP="00F322F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0E07F7" w:rsidRPr="00D3109F" w:rsidRDefault="000E07F7" w:rsidP="00F322F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10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3109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0E07F7" w:rsidRPr="00D3109F" w:rsidRDefault="000E07F7" w:rsidP="00F322FF">
      <w:pPr>
        <w:spacing w:line="240" w:lineRule="auto"/>
        <w:rPr>
          <w:rFonts w:ascii="Times New Roman" w:hAnsi="Times New Roman" w:cs="Times New Roman"/>
          <w:u w:val="single"/>
        </w:rPr>
      </w:pPr>
      <w:r w:rsidRPr="00D3109F">
        <w:rPr>
          <w:rFonts w:ascii="Times New Roman" w:hAnsi="Times New Roman" w:cs="Times New Roman"/>
          <w:sz w:val="28"/>
          <w:szCs w:val="28"/>
        </w:rPr>
        <w:t>от  _____________</w:t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="00F663AF">
        <w:rPr>
          <w:rFonts w:ascii="Times New Roman" w:hAnsi="Times New Roman" w:cs="Times New Roman"/>
        </w:rPr>
        <w:t xml:space="preserve">                      </w:t>
      </w:r>
      <w:r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 w:rsidR="00F663AF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F322F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663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109F">
        <w:rPr>
          <w:rFonts w:ascii="Times New Roman" w:hAnsi="Times New Roman" w:cs="Times New Roman"/>
          <w:sz w:val="28"/>
          <w:szCs w:val="28"/>
          <w:u w:val="single"/>
        </w:rPr>
        <w:t>к</w:t>
      </w:r>
    </w:p>
    <w:p w:rsidR="000E07F7" w:rsidRPr="00D3109F" w:rsidRDefault="000E07F7" w:rsidP="00F322FF">
      <w:pPr>
        <w:tabs>
          <w:tab w:val="right" w:pos="949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F322FF" w:rsidRDefault="009963CC" w:rsidP="00F322FF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E07F7" w:rsidRPr="00D90127">
        <w:rPr>
          <w:rFonts w:ascii="Times New Roman" w:hAnsi="Times New Roman" w:cs="Times New Roman"/>
          <w:sz w:val="28"/>
          <w:szCs w:val="28"/>
        </w:rPr>
        <w:t xml:space="preserve"> в приказ</w:t>
      </w:r>
      <w:r w:rsidR="00F663AF">
        <w:rPr>
          <w:rFonts w:ascii="Times New Roman" w:hAnsi="Times New Roman" w:cs="Times New Roman"/>
          <w:sz w:val="28"/>
          <w:szCs w:val="28"/>
        </w:rPr>
        <w:t xml:space="preserve"> </w:t>
      </w:r>
      <w:r w:rsidR="000E07F7" w:rsidRPr="00D90127">
        <w:rPr>
          <w:rFonts w:ascii="Times New Roman" w:hAnsi="Times New Roman" w:cs="Times New Roman"/>
          <w:sz w:val="28"/>
          <w:szCs w:val="28"/>
        </w:rPr>
        <w:t xml:space="preserve">Департамента управления имуществом </w:t>
      </w:r>
      <w:r w:rsidR="000E07F7" w:rsidRPr="00022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</w:t>
      </w:r>
      <w:r w:rsidR="00F663AF" w:rsidRPr="00F6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01.10.2015 </w:t>
      </w:r>
      <w:r w:rsidR="00F663A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663AF" w:rsidRPr="00F6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211-к </w:t>
      </w:r>
      <w:r w:rsidR="00F663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63AF" w:rsidRPr="00F663A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</w:t>
      </w:r>
      <w:r w:rsidR="00F663AF">
        <w:rPr>
          <w:rFonts w:ascii="Times New Roman" w:hAnsi="Times New Roman" w:cs="Times New Roman"/>
          <w:color w:val="000000" w:themeColor="text1"/>
          <w:sz w:val="28"/>
          <w:szCs w:val="28"/>
        </w:rPr>
        <w:t>авления государственной услуги «</w:t>
      </w:r>
      <w:r w:rsidR="00F663AF" w:rsidRPr="00F663A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собственности Ивановской области, свободного от заст</w:t>
      </w:r>
      <w:r w:rsidR="00F322FF">
        <w:rPr>
          <w:rFonts w:ascii="Times New Roman" w:hAnsi="Times New Roman" w:cs="Times New Roman"/>
          <w:color w:val="000000" w:themeColor="text1"/>
          <w:sz w:val="28"/>
          <w:szCs w:val="28"/>
        </w:rPr>
        <w:t>ройки, без проведения торгов (в </w:t>
      </w:r>
      <w:r w:rsidR="00F663AF" w:rsidRPr="00F6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собственность, аренду, постоянное (бессрочное) пользование, </w:t>
      </w:r>
      <w:proofErr w:type="gramEnd"/>
    </w:p>
    <w:p w:rsidR="00F663AF" w:rsidRDefault="00F663AF" w:rsidP="00F322FF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3AF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безвозмездное пользование)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51666" w:rsidRDefault="00551666" w:rsidP="00F322FF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07F7" w:rsidRPr="00C34B92" w:rsidRDefault="00F663AF" w:rsidP="00F322F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01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85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EC219B">
        <w:rPr>
          <w:rFonts w:ascii="Times New Roman" w:hAnsi="Times New Roman" w:cs="Times New Roman"/>
          <w:sz w:val="28"/>
          <w:szCs w:val="28"/>
        </w:rPr>
        <w:t>в соответствие с законо</w:t>
      </w:r>
      <w:r w:rsidR="00465489">
        <w:rPr>
          <w:rFonts w:ascii="Times New Roman" w:hAnsi="Times New Roman" w:cs="Times New Roman"/>
          <w:sz w:val="28"/>
          <w:szCs w:val="28"/>
        </w:rPr>
        <w:t>дательством</w:t>
      </w:r>
      <w:r w:rsidR="008C737F">
        <w:rPr>
          <w:rFonts w:ascii="Times New Roman" w:hAnsi="Times New Roman" w:cs="Times New Roman"/>
          <w:sz w:val="28"/>
          <w:szCs w:val="28"/>
        </w:rPr>
        <w:t xml:space="preserve"> Российской Федерации, в </w:t>
      </w:r>
      <w:r w:rsidR="00D90127" w:rsidRPr="00C34B92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B8095E">
        <w:rPr>
          <w:rFonts w:ascii="Times New Roman" w:hAnsi="Times New Roman" w:cs="Times New Roman"/>
          <w:sz w:val="28"/>
          <w:szCs w:val="28"/>
        </w:rPr>
        <w:t xml:space="preserve">с </w:t>
      </w:r>
      <w:r w:rsidR="00D90127">
        <w:rPr>
          <w:rFonts w:ascii="Times New Roman" w:hAnsi="Times New Roman" w:cs="Times New Roman"/>
          <w:sz w:val="28"/>
          <w:szCs w:val="28"/>
        </w:rPr>
        <w:t xml:space="preserve">изменением организационной структуры </w:t>
      </w:r>
      <w:r w:rsidR="00D90127" w:rsidRPr="00C34B92">
        <w:rPr>
          <w:rFonts w:ascii="Times New Roman" w:hAnsi="Times New Roman" w:cs="Times New Roman"/>
          <w:sz w:val="28"/>
          <w:szCs w:val="28"/>
        </w:rPr>
        <w:t>Департамент</w:t>
      </w:r>
      <w:r w:rsidR="00D90127">
        <w:rPr>
          <w:rFonts w:ascii="Times New Roman" w:hAnsi="Times New Roman" w:cs="Times New Roman"/>
          <w:sz w:val="28"/>
          <w:szCs w:val="28"/>
        </w:rPr>
        <w:t>а</w:t>
      </w:r>
      <w:r w:rsidR="00D90127" w:rsidRPr="00C34B92">
        <w:rPr>
          <w:rFonts w:ascii="Times New Roman" w:hAnsi="Times New Roman" w:cs="Times New Roman"/>
          <w:sz w:val="28"/>
          <w:szCs w:val="28"/>
        </w:rPr>
        <w:t xml:space="preserve"> управления имуществом Ивановской области </w:t>
      </w:r>
      <w:r w:rsidR="00D901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703">
        <w:rPr>
          <w:rFonts w:ascii="Times New Roman" w:hAnsi="Times New Roman" w:cs="Times New Roman"/>
          <w:sz w:val="28"/>
          <w:szCs w:val="28"/>
        </w:rPr>
        <w:t>соответствии</w:t>
      </w:r>
      <w:r w:rsidR="004F6DCD">
        <w:rPr>
          <w:rFonts w:ascii="Times New Roman" w:hAnsi="Times New Roman" w:cs="Times New Roman"/>
          <w:sz w:val="28"/>
          <w:szCs w:val="28"/>
        </w:rPr>
        <w:t xml:space="preserve"> </w:t>
      </w:r>
      <w:r w:rsidR="000E07F7" w:rsidRPr="00D90127">
        <w:rPr>
          <w:rFonts w:ascii="Times New Roman" w:hAnsi="Times New Roman" w:cs="Times New Roman"/>
          <w:sz w:val="28"/>
          <w:szCs w:val="28"/>
        </w:rPr>
        <w:t>с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 Указом Губернатора Ивановской области от 27.08.2019 № 86-уг «О внесении </w:t>
      </w:r>
      <w:r w:rsidR="00D90127" w:rsidRPr="00D9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в </w:t>
      </w:r>
      <w:hyperlink r:id="rId8" w:history="1">
        <w:r w:rsidR="00D90127" w:rsidRPr="00D901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D90127" w:rsidRPr="00D9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 Ивановской области от 03.03.2006 </w:t>
      </w:r>
      <w:r w:rsidR="00D90127">
        <w:rPr>
          <w:rFonts w:ascii="Times New Roman" w:hAnsi="Times New Roman" w:cs="Times New Roman"/>
          <w:sz w:val="28"/>
          <w:szCs w:val="28"/>
        </w:rPr>
        <w:t>№</w:t>
      </w:r>
      <w:r w:rsidR="00D90127" w:rsidRPr="00D90127">
        <w:rPr>
          <w:rFonts w:ascii="Times New Roman" w:hAnsi="Times New Roman" w:cs="Times New Roman"/>
          <w:sz w:val="28"/>
          <w:szCs w:val="28"/>
        </w:rPr>
        <w:t xml:space="preserve"> 33-уг </w:t>
      </w:r>
      <w:r w:rsidR="00D90127">
        <w:rPr>
          <w:rFonts w:ascii="Times New Roman" w:hAnsi="Times New Roman" w:cs="Times New Roman"/>
          <w:sz w:val="28"/>
          <w:szCs w:val="28"/>
        </w:rPr>
        <w:t>«</w:t>
      </w:r>
      <w:r w:rsidR="00D90127" w:rsidRPr="00D90127">
        <w:rPr>
          <w:rFonts w:ascii="Times New Roman" w:hAnsi="Times New Roman" w:cs="Times New Roman"/>
          <w:sz w:val="28"/>
          <w:szCs w:val="28"/>
        </w:rPr>
        <w:t>Об утверждении структуры</w:t>
      </w:r>
      <w:r w:rsidR="00581218">
        <w:rPr>
          <w:rFonts w:ascii="Times New Roman" w:hAnsi="Times New Roman" w:cs="Times New Roman"/>
          <w:sz w:val="28"/>
          <w:szCs w:val="28"/>
        </w:rPr>
        <w:t xml:space="preserve"> </w:t>
      </w:r>
      <w:r w:rsidR="00D90127" w:rsidRPr="00D90127">
        <w:rPr>
          <w:rFonts w:ascii="Times New Roman" w:hAnsi="Times New Roman" w:cs="Times New Roman"/>
          <w:sz w:val="28"/>
          <w:szCs w:val="28"/>
        </w:rPr>
        <w:t>Департамента управления имуществом</w:t>
      </w:r>
      <w:r w:rsidR="00581218">
        <w:rPr>
          <w:rFonts w:ascii="Times New Roman" w:hAnsi="Times New Roman" w:cs="Times New Roman"/>
          <w:sz w:val="28"/>
          <w:szCs w:val="28"/>
        </w:rPr>
        <w:t xml:space="preserve"> </w:t>
      </w:r>
      <w:r w:rsidR="00D90127" w:rsidRPr="00D90127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90127">
        <w:rPr>
          <w:rFonts w:ascii="Times New Roman" w:hAnsi="Times New Roman" w:cs="Times New Roman"/>
          <w:sz w:val="28"/>
          <w:szCs w:val="28"/>
        </w:rPr>
        <w:t>»</w:t>
      </w:r>
      <w:r w:rsidR="002743B1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proofErr w:type="spellStart"/>
      <w:proofErr w:type="gramStart"/>
      <w:r w:rsidR="000E07F7" w:rsidRPr="00C34B9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E07F7" w:rsidRPr="00C34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07F7" w:rsidRPr="00C34B9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0E07F7" w:rsidRPr="00C34B92">
        <w:rPr>
          <w:rFonts w:ascii="Times New Roman" w:hAnsi="Times New Roman" w:cs="Times New Roman"/>
          <w:b/>
          <w:sz w:val="28"/>
          <w:szCs w:val="28"/>
        </w:rPr>
        <w:t xml:space="preserve"> и к а з ы в а ю:</w:t>
      </w:r>
    </w:p>
    <w:p w:rsidR="00D90127" w:rsidRPr="00D90127" w:rsidRDefault="000E07F7" w:rsidP="00F32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B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22272" w:rsidRPr="00D90127">
        <w:rPr>
          <w:rFonts w:ascii="Times New Roman" w:hAnsi="Times New Roman" w:cs="Times New Roman"/>
          <w:sz w:val="28"/>
          <w:szCs w:val="28"/>
        </w:rPr>
        <w:t>приказ</w:t>
      </w:r>
      <w:r w:rsidR="002743B1">
        <w:rPr>
          <w:rFonts w:ascii="Times New Roman" w:hAnsi="Times New Roman" w:cs="Times New Roman"/>
          <w:sz w:val="28"/>
          <w:szCs w:val="28"/>
        </w:rPr>
        <w:t xml:space="preserve"> </w:t>
      </w:r>
      <w:r w:rsidR="00022272" w:rsidRPr="00D90127">
        <w:rPr>
          <w:rFonts w:ascii="Times New Roman" w:hAnsi="Times New Roman" w:cs="Times New Roman"/>
          <w:sz w:val="28"/>
          <w:szCs w:val="28"/>
        </w:rPr>
        <w:t xml:space="preserve">Департамента управления имуществом </w:t>
      </w:r>
      <w:r w:rsidR="00022272" w:rsidRPr="00022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</w:t>
      </w:r>
      <w:r w:rsidR="002743B1">
        <w:rPr>
          <w:rFonts w:ascii="Times New Roman" w:hAnsi="Times New Roman" w:cs="Times New Roman"/>
          <w:color w:val="000000" w:themeColor="text1"/>
          <w:sz w:val="28"/>
          <w:szCs w:val="28"/>
        </w:rPr>
        <w:t>от 01.10.2015 №</w:t>
      </w:r>
      <w:r w:rsidR="002743B1" w:rsidRPr="0027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211-к </w:t>
      </w:r>
      <w:r w:rsidR="002743B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43B1" w:rsidRPr="0027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8130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43B1" w:rsidRPr="002743B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собственности Ивановской области, свободного от застройки, без проведения торгов (в собственность, аренду, постоянное (бессрочное) пользова</w:t>
      </w:r>
      <w:r w:rsidR="002743B1">
        <w:rPr>
          <w:rFonts w:ascii="Times New Roman" w:hAnsi="Times New Roman" w:cs="Times New Roman"/>
          <w:color w:val="000000" w:themeColor="text1"/>
          <w:sz w:val="28"/>
          <w:szCs w:val="28"/>
        </w:rPr>
        <w:t>ние, безвозмездное пользование)»</w:t>
      </w:r>
      <w:r w:rsidR="002743B1">
        <w:rPr>
          <w:rFonts w:ascii="Times New Roman" w:hAnsi="Times New Roman" w:cs="Times New Roman"/>
          <w:sz w:val="28"/>
          <w:szCs w:val="28"/>
        </w:rPr>
        <w:t xml:space="preserve">, </w:t>
      </w:r>
      <w:r w:rsidR="00D901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963CC" w:rsidRDefault="00813041" w:rsidP="00F322F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приказе:</w:t>
      </w:r>
    </w:p>
    <w:p w:rsidR="009963CC" w:rsidRDefault="00813041" w:rsidP="00F322F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8F7FFC">
        <w:rPr>
          <w:rFonts w:ascii="Times New Roman" w:hAnsi="Times New Roman" w:cs="Times New Roman"/>
          <w:sz w:val="28"/>
          <w:szCs w:val="28"/>
        </w:rPr>
        <w:t>П</w:t>
      </w:r>
      <w:r w:rsidR="009963CC">
        <w:rPr>
          <w:rFonts w:ascii="Times New Roman" w:hAnsi="Times New Roman" w:cs="Times New Roman"/>
          <w:sz w:val="28"/>
          <w:szCs w:val="28"/>
        </w:rPr>
        <w:t>ункт 2 исключить;</w:t>
      </w:r>
    </w:p>
    <w:p w:rsidR="009963CC" w:rsidRDefault="008F7FFC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9963CC">
        <w:rPr>
          <w:rFonts w:ascii="Times New Roman" w:hAnsi="Times New Roman" w:cs="Times New Roman"/>
          <w:sz w:val="28"/>
          <w:szCs w:val="28"/>
        </w:rPr>
        <w:t xml:space="preserve"> п</w:t>
      </w:r>
      <w:r w:rsidR="009963CC" w:rsidRPr="00185C9E">
        <w:rPr>
          <w:rFonts w:ascii="Times New Roman" w:hAnsi="Times New Roman" w:cs="Times New Roman"/>
          <w:sz w:val="28"/>
          <w:szCs w:val="28"/>
        </w:rPr>
        <w:t>ункт</w:t>
      </w:r>
      <w:r w:rsidR="009963CC">
        <w:rPr>
          <w:rFonts w:ascii="Times New Roman" w:hAnsi="Times New Roman" w:cs="Times New Roman"/>
          <w:sz w:val="28"/>
          <w:szCs w:val="28"/>
        </w:rPr>
        <w:t>е</w:t>
      </w:r>
      <w:r w:rsidR="009963CC" w:rsidRPr="00185C9E">
        <w:rPr>
          <w:rFonts w:ascii="Times New Roman" w:hAnsi="Times New Roman" w:cs="Times New Roman"/>
          <w:sz w:val="28"/>
          <w:szCs w:val="28"/>
        </w:rPr>
        <w:t xml:space="preserve"> 3 слова</w:t>
      </w:r>
      <w:r w:rsidR="002743B1">
        <w:rPr>
          <w:rFonts w:ascii="Times New Roman" w:hAnsi="Times New Roman" w:cs="Times New Roman"/>
          <w:sz w:val="28"/>
          <w:szCs w:val="28"/>
        </w:rPr>
        <w:t xml:space="preserve"> </w:t>
      </w:r>
      <w:r w:rsidR="009963CC">
        <w:rPr>
          <w:rFonts w:ascii="Times New Roman" w:hAnsi="Times New Roman" w:cs="Times New Roman"/>
          <w:sz w:val="28"/>
          <w:szCs w:val="28"/>
        </w:rPr>
        <w:t xml:space="preserve">«Начальникам </w:t>
      </w:r>
      <w:r w:rsidR="009963CC" w:rsidRPr="00185C9E">
        <w:rPr>
          <w:rFonts w:ascii="Times New Roman" w:hAnsi="Times New Roman" w:cs="Times New Roman"/>
          <w:sz w:val="28"/>
          <w:szCs w:val="28"/>
        </w:rPr>
        <w:t>отдела аренды и безвозмездного пользования имуществом и земельными участками, отдела по управлению активами, работе с учреждениями, финансовому оздоровлению и анализу, отдела приватизации, ценных бумаг, организации оценки</w:t>
      </w:r>
      <w:r w:rsidR="002743B1">
        <w:rPr>
          <w:rFonts w:ascii="Times New Roman" w:hAnsi="Times New Roman" w:cs="Times New Roman"/>
          <w:sz w:val="28"/>
          <w:szCs w:val="28"/>
        </w:rPr>
        <w:t xml:space="preserve">» </w:t>
      </w:r>
      <w:r w:rsidR="009963CC">
        <w:rPr>
          <w:rFonts w:ascii="Times New Roman" w:hAnsi="Times New Roman" w:cs="Times New Roman"/>
          <w:sz w:val="28"/>
          <w:szCs w:val="28"/>
        </w:rPr>
        <w:t>заменить словами «Началь</w:t>
      </w:r>
      <w:r w:rsidR="009D721D">
        <w:rPr>
          <w:rFonts w:ascii="Times New Roman" w:hAnsi="Times New Roman" w:cs="Times New Roman"/>
          <w:sz w:val="28"/>
          <w:szCs w:val="28"/>
        </w:rPr>
        <w:t>нику отдела земельной политики».</w:t>
      </w:r>
    </w:p>
    <w:p w:rsidR="00E900A9" w:rsidRPr="008A52DF" w:rsidRDefault="00813041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900A9">
        <w:rPr>
          <w:rFonts w:ascii="Times New Roman" w:hAnsi="Times New Roman" w:cs="Times New Roman"/>
          <w:sz w:val="28"/>
          <w:szCs w:val="28"/>
        </w:rPr>
        <w:t xml:space="preserve">В </w:t>
      </w:r>
      <w:r w:rsidR="00E900A9" w:rsidRPr="008A52DF">
        <w:rPr>
          <w:rFonts w:ascii="Times New Roman" w:hAnsi="Times New Roman" w:cs="Times New Roman"/>
          <w:sz w:val="28"/>
          <w:szCs w:val="28"/>
        </w:rPr>
        <w:t>Приложении к приказу:</w:t>
      </w:r>
    </w:p>
    <w:p w:rsidR="00CA6631" w:rsidRPr="002E5D36" w:rsidRDefault="003A59B3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9086D" w:rsidRPr="00E6222E">
        <w:rPr>
          <w:rFonts w:ascii="Times New Roman" w:hAnsi="Times New Roman" w:cs="Times New Roman"/>
          <w:sz w:val="28"/>
          <w:szCs w:val="28"/>
        </w:rPr>
        <w:t xml:space="preserve">. </w:t>
      </w:r>
      <w:r w:rsidR="005F2E6C">
        <w:rPr>
          <w:rFonts w:ascii="Times New Roman" w:hAnsi="Times New Roman" w:cs="Times New Roman"/>
          <w:sz w:val="28"/>
          <w:szCs w:val="28"/>
        </w:rPr>
        <w:t>В пункте 2.4.1</w:t>
      </w:r>
      <w:r w:rsidR="00813041">
        <w:rPr>
          <w:rFonts w:ascii="Times New Roman" w:hAnsi="Times New Roman" w:cs="Times New Roman"/>
          <w:sz w:val="28"/>
          <w:szCs w:val="28"/>
        </w:rPr>
        <w:t xml:space="preserve"> раздела 2.4:</w:t>
      </w:r>
    </w:p>
    <w:p w:rsidR="005F2E6C" w:rsidRDefault="00CA6631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A66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.1.1.</w:t>
      </w:r>
      <w:r w:rsidR="007B3BAB">
        <w:rPr>
          <w:rFonts w:ascii="Times New Roman" w:hAnsi="Times New Roman" w:cs="Times New Roman"/>
          <w:sz w:val="28"/>
          <w:szCs w:val="28"/>
        </w:rPr>
        <w:t xml:space="preserve"> абзац второй</w:t>
      </w:r>
      <w:r w:rsidR="005F2E6C">
        <w:rPr>
          <w:rFonts w:ascii="Times New Roman" w:hAnsi="Times New Roman" w:cs="Times New Roman"/>
          <w:sz w:val="28"/>
          <w:szCs w:val="28"/>
        </w:rPr>
        <w:t xml:space="preserve"> </w:t>
      </w:r>
      <w:r w:rsidR="00C7682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13041">
        <w:rPr>
          <w:rFonts w:ascii="Times New Roman" w:hAnsi="Times New Roman" w:cs="Times New Roman"/>
          <w:sz w:val="28"/>
          <w:szCs w:val="28"/>
        </w:rPr>
        <w:t>следующей</w:t>
      </w:r>
      <w:r w:rsidR="00C7682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C76827" w:rsidRPr="00C768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4DF9" w:rsidRPr="00CA6631" w:rsidRDefault="00C76827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14DF9">
        <w:rPr>
          <w:rFonts w:ascii="Times New Roman" w:hAnsi="Times New Roman" w:cs="Times New Roman"/>
          <w:sz w:val="28"/>
          <w:szCs w:val="28"/>
        </w:rPr>
        <w:t>- не более 60 дней со дня поступления заявления о пре</w:t>
      </w:r>
      <w:r w:rsidR="00660EF6">
        <w:rPr>
          <w:rFonts w:ascii="Times New Roman" w:hAnsi="Times New Roman" w:cs="Times New Roman"/>
          <w:sz w:val="28"/>
          <w:szCs w:val="28"/>
        </w:rPr>
        <w:t xml:space="preserve">доставлении земельного участка, </w:t>
      </w:r>
      <w:r w:rsidR="000A2BE2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314DF9">
        <w:rPr>
          <w:rFonts w:ascii="Times New Roman" w:hAnsi="Times New Roman" w:cs="Times New Roman"/>
          <w:sz w:val="28"/>
          <w:szCs w:val="28"/>
        </w:rPr>
        <w:t>Ивановской области, свободного от застройки, без проведения торгов (в с</w:t>
      </w:r>
      <w:r w:rsidR="00EB0EA7">
        <w:rPr>
          <w:rFonts w:ascii="Times New Roman" w:hAnsi="Times New Roman" w:cs="Times New Roman"/>
          <w:sz w:val="28"/>
          <w:szCs w:val="28"/>
        </w:rPr>
        <w:t xml:space="preserve">лучае поступления заявления о </w:t>
      </w:r>
      <w:r w:rsidR="00314DF9">
        <w:rPr>
          <w:rFonts w:ascii="Times New Roman" w:hAnsi="Times New Roman" w:cs="Times New Roman"/>
          <w:sz w:val="28"/>
          <w:szCs w:val="28"/>
        </w:rPr>
        <w:t>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и при необходимости</w:t>
      </w:r>
      <w:proofErr w:type="gramEnd"/>
      <w:r w:rsidR="00314DF9">
        <w:rPr>
          <w:rFonts w:ascii="Times New Roman" w:hAnsi="Times New Roman" w:cs="Times New Roman"/>
          <w:sz w:val="28"/>
          <w:szCs w:val="28"/>
        </w:rPr>
        <w:t xml:space="preserve"> обеспечения опубликования извещения о предоставлении земельного участка с целью выявления лиц, за</w:t>
      </w:r>
      <w:r w:rsidR="009F1DE9">
        <w:rPr>
          <w:rFonts w:ascii="Times New Roman" w:hAnsi="Times New Roman" w:cs="Times New Roman"/>
          <w:sz w:val="28"/>
          <w:szCs w:val="28"/>
        </w:rPr>
        <w:t>интересованных в предоставлении</w:t>
      </w:r>
      <w:r w:rsidR="004370F0">
        <w:rPr>
          <w:rFonts w:ascii="Times New Roman" w:hAnsi="Times New Roman" w:cs="Times New Roman"/>
          <w:sz w:val="28"/>
          <w:szCs w:val="28"/>
        </w:rPr>
        <w:t xml:space="preserve"> </w:t>
      </w:r>
      <w:r w:rsidR="00314DF9">
        <w:rPr>
          <w:rFonts w:ascii="Times New Roman" w:hAnsi="Times New Roman" w:cs="Times New Roman"/>
          <w:sz w:val="28"/>
          <w:szCs w:val="28"/>
        </w:rPr>
        <w:t>земельного участка)</w:t>
      </w:r>
      <w:proofErr w:type="gramStart"/>
      <w:r w:rsidR="00314DF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A6631" w:rsidRPr="00CA6631">
        <w:rPr>
          <w:rFonts w:ascii="Times New Roman" w:hAnsi="Times New Roman" w:cs="Times New Roman"/>
          <w:sz w:val="28"/>
          <w:szCs w:val="28"/>
        </w:rPr>
        <w:t>;</w:t>
      </w:r>
    </w:p>
    <w:p w:rsidR="00CA6631" w:rsidRPr="00CA6631" w:rsidRDefault="00CA6631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DA0BCF">
        <w:rPr>
          <w:rFonts w:ascii="Times New Roman" w:hAnsi="Times New Roman" w:cs="Times New Roman"/>
          <w:sz w:val="28"/>
          <w:szCs w:val="28"/>
        </w:rPr>
        <w:t>в абзаце третьем слова «20 дней»</w:t>
      </w:r>
      <w:r w:rsidR="00BA1856">
        <w:rPr>
          <w:rFonts w:ascii="Times New Roman" w:hAnsi="Times New Roman" w:cs="Times New Roman"/>
          <w:sz w:val="28"/>
          <w:szCs w:val="28"/>
        </w:rPr>
        <w:t xml:space="preserve"> </w:t>
      </w:r>
      <w:r w:rsidR="00DA0BCF">
        <w:rPr>
          <w:rFonts w:ascii="Times New Roman" w:hAnsi="Times New Roman" w:cs="Times New Roman"/>
          <w:sz w:val="28"/>
          <w:szCs w:val="28"/>
        </w:rPr>
        <w:t>заменить словами «не более 30 дней».</w:t>
      </w:r>
    </w:p>
    <w:p w:rsidR="00566E87" w:rsidRDefault="00813041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A0BCF">
        <w:rPr>
          <w:rFonts w:ascii="Times New Roman" w:hAnsi="Times New Roman" w:cs="Times New Roman"/>
          <w:sz w:val="28"/>
          <w:szCs w:val="28"/>
        </w:rPr>
        <w:t xml:space="preserve">. </w:t>
      </w:r>
      <w:r w:rsidR="00C22C21">
        <w:rPr>
          <w:rFonts w:ascii="Times New Roman" w:hAnsi="Times New Roman" w:cs="Times New Roman"/>
          <w:sz w:val="28"/>
          <w:szCs w:val="28"/>
        </w:rPr>
        <w:t>В</w:t>
      </w:r>
      <w:r w:rsidR="00D33C78">
        <w:rPr>
          <w:rFonts w:ascii="Times New Roman" w:hAnsi="Times New Roman" w:cs="Times New Roman"/>
          <w:sz w:val="28"/>
          <w:szCs w:val="28"/>
        </w:rPr>
        <w:t xml:space="preserve"> </w:t>
      </w:r>
      <w:r w:rsidR="00811300">
        <w:rPr>
          <w:rFonts w:ascii="Times New Roman" w:hAnsi="Times New Roman" w:cs="Times New Roman"/>
          <w:sz w:val="28"/>
          <w:szCs w:val="28"/>
        </w:rPr>
        <w:t>раздел</w:t>
      </w:r>
      <w:r w:rsidR="00566E87">
        <w:rPr>
          <w:rFonts w:ascii="Times New Roman" w:hAnsi="Times New Roman" w:cs="Times New Roman"/>
          <w:sz w:val="28"/>
          <w:szCs w:val="28"/>
        </w:rPr>
        <w:t>е</w:t>
      </w:r>
      <w:r w:rsidR="00811300">
        <w:rPr>
          <w:rFonts w:ascii="Times New Roman" w:hAnsi="Times New Roman" w:cs="Times New Roman"/>
          <w:sz w:val="28"/>
          <w:szCs w:val="28"/>
        </w:rPr>
        <w:t xml:space="preserve"> 2.6</w:t>
      </w:r>
      <w:r w:rsidR="00566E87">
        <w:rPr>
          <w:rFonts w:ascii="Times New Roman" w:hAnsi="Times New Roman" w:cs="Times New Roman"/>
          <w:sz w:val="28"/>
          <w:szCs w:val="28"/>
        </w:rPr>
        <w:t>:</w:t>
      </w:r>
    </w:p>
    <w:p w:rsidR="00811300" w:rsidRDefault="00813041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6E87">
        <w:rPr>
          <w:rFonts w:ascii="Times New Roman" w:hAnsi="Times New Roman" w:cs="Times New Roman"/>
          <w:sz w:val="28"/>
          <w:szCs w:val="28"/>
        </w:rPr>
        <w:t xml:space="preserve">.1. </w:t>
      </w:r>
      <w:r w:rsidR="00C0026C">
        <w:rPr>
          <w:rFonts w:ascii="Times New Roman" w:hAnsi="Times New Roman" w:cs="Times New Roman"/>
          <w:sz w:val="28"/>
          <w:szCs w:val="28"/>
        </w:rPr>
        <w:t>П</w:t>
      </w:r>
      <w:r w:rsidR="00566E87">
        <w:rPr>
          <w:rFonts w:ascii="Times New Roman" w:hAnsi="Times New Roman" w:cs="Times New Roman"/>
          <w:sz w:val="28"/>
          <w:szCs w:val="28"/>
        </w:rPr>
        <w:t xml:space="preserve">ункт 2.6.1 </w:t>
      </w:r>
      <w:r w:rsidR="0081130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0026C">
        <w:rPr>
          <w:rFonts w:ascii="Times New Roman" w:hAnsi="Times New Roman" w:cs="Times New Roman"/>
          <w:sz w:val="28"/>
          <w:szCs w:val="28"/>
        </w:rPr>
        <w:t>следующей</w:t>
      </w:r>
      <w:r w:rsidR="0081130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33C78" w:rsidRPr="00A019EB" w:rsidRDefault="00811300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2.6.1.</w:t>
      </w:r>
      <w:r w:rsidR="00D33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1630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предоставляется на основании заявления о предоставлении земельного участка, находящегося в собственности Ивановской области,</w:t>
      </w:r>
      <w:r w:rsidR="00D33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C78" w:rsidRPr="00D33C78">
        <w:rPr>
          <w:rFonts w:ascii="Times New Roman" w:hAnsi="Times New Roman" w:cs="Times New Roman"/>
          <w:color w:val="000000" w:themeColor="text1"/>
          <w:sz w:val="28"/>
          <w:szCs w:val="28"/>
        </w:rPr>
        <w:t>свободного от застройки, без проведения торгов (в собственность, аренду, постоянное (бессрочное) пользование, безвозмездное пользование</w:t>
      </w:r>
      <w:r w:rsidR="00D81630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3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630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в котором указываются:</w:t>
      </w:r>
      <w:proofErr w:type="gramEnd"/>
    </w:p>
    <w:p w:rsidR="00A019EB" w:rsidRPr="00A019EB" w:rsidRDefault="00FB2FA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9EB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A019EB" w:rsidRPr="00A019EB" w:rsidRDefault="00FB2FA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019EB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</w:t>
      </w:r>
      <w:r w:rsidR="00945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ионный номер налогоплательщика, </w:t>
      </w:r>
      <w:r w:rsidR="00A019EB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случаев, если заявителем является иностранное юридическое лицо;</w:t>
      </w:r>
    </w:p>
    <w:p w:rsidR="00A019EB" w:rsidRPr="00A019EB" w:rsidRDefault="00FB2FA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19EB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) кадастровый номер испрашиваемого земельного участка;</w:t>
      </w:r>
    </w:p>
    <w:p w:rsidR="00A019EB" w:rsidRPr="00A019EB" w:rsidRDefault="00FB2FA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019EB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 w:rsidR="00EB1136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</w:t>
      </w:r>
      <w:r w:rsidR="00A019EB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="00EB1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A019EB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оснований;</w:t>
      </w:r>
    </w:p>
    <w:p w:rsidR="00A019EB" w:rsidRPr="00A019EB" w:rsidRDefault="00FB2FA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9EB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A019EB" w:rsidRPr="00A75FBA" w:rsidRDefault="00FB2FA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F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9EB" w:rsidRPr="00A75FBA">
        <w:rPr>
          <w:rFonts w:ascii="Times New Roman" w:hAnsi="Times New Roman" w:cs="Times New Roman"/>
          <w:color w:val="000000" w:themeColor="text1"/>
          <w:sz w:val="28"/>
          <w:szCs w:val="28"/>
        </w:rPr>
        <w:t>) реквизиты решения об изъятии земельного участка для государственных или муниципальных ну</w:t>
      </w:r>
      <w:proofErr w:type="gramStart"/>
      <w:r w:rsidR="00A019EB" w:rsidRPr="00A75FBA">
        <w:rPr>
          <w:rFonts w:ascii="Times New Roman" w:hAnsi="Times New Roman" w:cs="Times New Roman"/>
          <w:color w:val="000000" w:themeColor="text1"/>
          <w:sz w:val="28"/>
          <w:szCs w:val="28"/>
        </w:rPr>
        <w:t>жд в сл</w:t>
      </w:r>
      <w:proofErr w:type="gramEnd"/>
      <w:r w:rsidR="00A019EB" w:rsidRPr="00A75FBA">
        <w:rPr>
          <w:rFonts w:ascii="Times New Roman" w:hAnsi="Times New Roman" w:cs="Times New Roman"/>
          <w:color w:val="000000" w:themeColor="text1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A019EB" w:rsidRPr="00A75FBA" w:rsidRDefault="00FB2FA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FB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019EB" w:rsidRPr="00A75FBA">
        <w:rPr>
          <w:rFonts w:ascii="Times New Roman" w:hAnsi="Times New Roman" w:cs="Times New Roman"/>
          <w:color w:val="000000" w:themeColor="text1"/>
          <w:sz w:val="28"/>
          <w:szCs w:val="28"/>
        </w:rPr>
        <w:t>) цель использования земельного участка;</w:t>
      </w:r>
    </w:p>
    <w:p w:rsidR="00A019EB" w:rsidRPr="00A75FBA" w:rsidRDefault="00FB2FA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F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9EB" w:rsidRPr="00A75FBA">
        <w:rPr>
          <w:rFonts w:ascii="Times New Roman" w:hAnsi="Times New Roman" w:cs="Times New Roman"/>
          <w:color w:val="000000" w:themeColor="text1"/>
          <w:sz w:val="28"/>
          <w:szCs w:val="28"/>
        </w:rPr>
        <w:t>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A019EB" w:rsidRPr="00A019EB" w:rsidRDefault="00FB2FA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="00A019EB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A019EB" w:rsidRPr="00A019EB" w:rsidRDefault="00E6222E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019EB" w:rsidRPr="00A019EB">
        <w:rPr>
          <w:rFonts w:ascii="Times New Roman" w:hAnsi="Times New Roman" w:cs="Times New Roman"/>
          <w:color w:val="000000" w:themeColor="text1"/>
          <w:sz w:val="28"/>
          <w:szCs w:val="28"/>
        </w:rPr>
        <w:t>) почтовыйадрес и (или) адрес электронной почты для связи с заявителем.</w:t>
      </w:r>
    </w:p>
    <w:p w:rsidR="00D81630" w:rsidRPr="00D66657" w:rsidRDefault="00D81630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657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 о предоставлении земельного участка, находящегося в собственности</w:t>
      </w:r>
      <w:r w:rsidR="00182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657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области,</w:t>
      </w:r>
      <w:r w:rsidR="0052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свободного от застройки, </w:t>
      </w:r>
      <w:r w:rsidRPr="00D66657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 w:rsidR="000F4E97" w:rsidRPr="00D666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66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</w:t>
      </w:r>
      <w:r w:rsidR="007E051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6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Административному регламенту.</w:t>
      </w:r>
    </w:p>
    <w:p w:rsidR="00D81630" w:rsidRPr="00D66657" w:rsidRDefault="00D81630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657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государственной услуги Заявител</w:t>
      </w:r>
      <w:r w:rsidR="00DE04F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66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заявлением представ</w:t>
      </w:r>
      <w:r w:rsidR="000F4E97" w:rsidRPr="00D66657">
        <w:rPr>
          <w:rFonts w:ascii="Times New Roman" w:hAnsi="Times New Roman" w:cs="Times New Roman"/>
          <w:color w:val="000000" w:themeColor="text1"/>
          <w:sz w:val="28"/>
          <w:szCs w:val="28"/>
        </w:rPr>
        <w:t>ляет</w:t>
      </w:r>
      <w:r w:rsidR="00D66657" w:rsidRPr="00D66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документы</w:t>
      </w:r>
      <w:r w:rsidR="001A4295" w:rsidRPr="001A4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подпунктами 1 и 4 - 6 пункта 2 статьи 39.15 </w:t>
      </w:r>
      <w:r w:rsidR="008D3F7C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1A4295" w:rsidRPr="001A4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</w:t>
      </w:r>
      <w:r w:rsidR="008D3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9061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211C" w:rsidRPr="00CC211C" w:rsidRDefault="00D81630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C211C" w:rsidRPr="00CC211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CC211C" w:rsidRDefault="00CC211C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211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  <w:proofErr w:type="gramEnd"/>
    </w:p>
    <w:p w:rsidR="00D81630" w:rsidRPr="009B179C" w:rsidRDefault="00702E4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B179C">
        <w:rPr>
          <w:rFonts w:ascii="Times New Roman" w:hAnsi="Times New Roman" w:cs="Times New Roman"/>
          <w:sz w:val="28"/>
          <w:szCs w:val="28"/>
        </w:rPr>
        <w:t>2</w:t>
      </w:r>
      <w:r w:rsidR="00D81630" w:rsidRPr="009B179C">
        <w:rPr>
          <w:rFonts w:ascii="Times New Roman" w:hAnsi="Times New Roman" w:cs="Times New Roman"/>
          <w:sz w:val="28"/>
          <w:szCs w:val="28"/>
        </w:rPr>
        <w:t xml:space="preserve">) согласие Заявителя (физического лица либо представителя физического или юридического лица) на обработку персональных данных, согласно п. 4 ч. 1 ст. 6, ст. 9 Федерального закона от 27.07.2006 </w:t>
      </w:r>
      <w:r w:rsidRPr="009B179C">
        <w:rPr>
          <w:rFonts w:ascii="Times New Roman" w:hAnsi="Times New Roman" w:cs="Times New Roman"/>
          <w:sz w:val="28"/>
          <w:szCs w:val="28"/>
        </w:rPr>
        <w:t>№</w:t>
      </w:r>
      <w:r w:rsidR="00D81630" w:rsidRPr="009B179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7487F" w:rsidRPr="009B179C">
        <w:rPr>
          <w:rFonts w:ascii="Times New Roman" w:hAnsi="Times New Roman" w:cs="Times New Roman"/>
          <w:sz w:val="28"/>
          <w:szCs w:val="28"/>
        </w:rPr>
        <w:t>«</w:t>
      </w:r>
      <w:r w:rsidR="00D81630" w:rsidRPr="009B179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7487F" w:rsidRPr="009B179C">
        <w:rPr>
          <w:rFonts w:ascii="Times New Roman" w:hAnsi="Times New Roman" w:cs="Times New Roman"/>
          <w:sz w:val="28"/>
          <w:szCs w:val="28"/>
        </w:rPr>
        <w:t>»</w:t>
      </w:r>
      <w:r w:rsidR="00D81630" w:rsidRPr="009B179C">
        <w:rPr>
          <w:rFonts w:ascii="Times New Roman" w:hAnsi="Times New Roman" w:cs="Times New Roman"/>
          <w:sz w:val="28"/>
          <w:szCs w:val="28"/>
        </w:rPr>
        <w:t xml:space="preserve">. Рекомендуемая форма Согласия на обработку персональных данных приведена в Приложении </w:t>
      </w:r>
      <w:r w:rsidR="0087723B" w:rsidRPr="009B179C">
        <w:rPr>
          <w:rFonts w:ascii="Times New Roman" w:hAnsi="Times New Roman" w:cs="Times New Roman"/>
          <w:sz w:val="28"/>
          <w:szCs w:val="28"/>
        </w:rPr>
        <w:t>№</w:t>
      </w:r>
      <w:r w:rsidR="00D81630" w:rsidRPr="009B179C"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регламенту;</w:t>
      </w:r>
    </w:p>
    <w:p w:rsidR="00A75FE7" w:rsidRDefault="00702E4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5FE7" w:rsidRPr="00993E7D">
        <w:rPr>
          <w:rFonts w:ascii="Times New Roman" w:hAnsi="Times New Roman" w:cs="Times New Roman"/>
          <w:color w:val="000000" w:themeColor="text1"/>
          <w:sz w:val="28"/>
          <w:szCs w:val="28"/>
        </w:rPr>
        <w:t>) документы, подтверждающие право заявителя на приобретение земельног</w:t>
      </w:r>
      <w:r w:rsidR="00A75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участка без проведения торгов, </w:t>
      </w:r>
      <w:r w:rsidR="00A75FE7" w:rsidRPr="00993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</w:t>
      </w:r>
      <w:r w:rsidR="00096C23" w:rsidRPr="00B36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Перечнем документов, подтверждающих право заявителя на приобретение земельного участка без проведения торгов,  </w:t>
      </w:r>
      <w:r w:rsidR="00DD6A4C" w:rsidRPr="00B369E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</w:t>
      </w:r>
      <w:r w:rsidR="00096C23" w:rsidRPr="00B369E0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DD6A4C" w:rsidRPr="00B369E0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096C23" w:rsidRPr="00B36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Росреестра от 02.09.2020 № </w:t>
      </w:r>
      <w:proofErr w:type="gramStart"/>
      <w:r w:rsidR="00096C23" w:rsidRPr="00B369E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096C23" w:rsidRPr="00B36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/0321, </w:t>
      </w:r>
      <w:r w:rsidR="00A75FE7" w:rsidRPr="00B36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документов, </w:t>
      </w:r>
      <w:r w:rsidR="00096C23" w:rsidRPr="00B369E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должны быть представлены в уполномоченный орган в порядке межведомственного информационного взаимодействия;</w:t>
      </w:r>
    </w:p>
    <w:p w:rsidR="00D81630" w:rsidRPr="00993E7D" w:rsidRDefault="00702E4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1630" w:rsidRPr="00993E7D">
        <w:rPr>
          <w:rFonts w:ascii="Times New Roman" w:hAnsi="Times New Roman" w:cs="Times New Roman"/>
          <w:color w:val="000000" w:themeColor="text1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24A5C" w:rsidRDefault="00702E4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93E7D" w:rsidRPr="00993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подготовленный садоводческим или огородническим некоммерческим товариществом реестр членов такого товарищества в случае, если подано заявление </w:t>
      </w:r>
      <w:r w:rsidR="00993E7D" w:rsidRPr="00A776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3E7D" w:rsidRPr="00993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земельного участка в безвозмездное пользование такому товариществу</w:t>
      </w:r>
      <w:proofErr w:type="gramStart"/>
      <w:r w:rsidR="00993E7D" w:rsidRPr="00993E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0D7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24A5C" w:rsidRDefault="002E5D36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2.2.2</w:t>
      </w:r>
      <w:r w:rsidR="0042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1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74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2.6.2 слова </w:t>
      </w:r>
      <w:r w:rsidR="00D160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24A5C">
        <w:rPr>
          <w:rFonts w:ascii="Times New Roman" w:hAnsi="Times New Roman" w:cs="Times New Roman"/>
          <w:sz w:val="28"/>
          <w:szCs w:val="28"/>
        </w:rPr>
        <w:t>008@adminet.ivanovo.ru</w:t>
      </w:r>
      <w:r w:rsidR="00D1604D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="00D1604D" w:rsidRPr="00D1604D">
        <w:rPr>
          <w:rFonts w:ascii="Times New Roman" w:hAnsi="Times New Roman" w:cs="Times New Roman"/>
          <w:sz w:val="28"/>
          <w:szCs w:val="28"/>
        </w:rPr>
        <w:t>dui@ivreg.ru</w:t>
      </w:r>
      <w:proofErr w:type="spellEnd"/>
      <w:r w:rsidR="00D1604D">
        <w:rPr>
          <w:rFonts w:ascii="Times New Roman" w:hAnsi="Times New Roman" w:cs="Times New Roman"/>
          <w:sz w:val="28"/>
          <w:szCs w:val="28"/>
        </w:rPr>
        <w:t>»</w:t>
      </w:r>
      <w:r w:rsidR="00A57E14">
        <w:rPr>
          <w:rFonts w:ascii="Times New Roman" w:hAnsi="Times New Roman" w:cs="Times New Roman"/>
          <w:sz w:val="28"/>
          <w:szCs w:val="28"/>
        </w:rPr>
        <w:t>.</w:t>
      </w:r>
    </w:p>
    <w:p w:rsidR="00A57E14" w:rsidRDefault="002E5D36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422703">
        <w:rPr>
          <w:rFonts w:ascii="Times New Roman" w:hAnsi="Times New Roman" w:cs="Times New Roman"/>
          <w:sz w:val="28"/>
          <w:szCs w:val="28"/>
        </w:rPr>
        <w:t>.</w:t>
      </w:r>
      <w:r w:rsidR="00581218">
        <w:rPr>
          <w:rFonts w:ascii="Times New Roman" w:hAnsi="Times New Roman" w:cs="Times New Roman"/>
          <w:sz w:val="28"/>
          <w:szCs w:val="28"/>
        </w:rPr>
        <w:t xml:space="preserve"> П</w:t>
      </w:r>
      <w:r w:rsidR="00A57E14">
        <w:rPr>
          <w:rFonts w:ascii="Times New Roman" w:hAnsi="Times New Roman" w:cs="Times New Roman"/>
          <w:sz w:val="28"/>
          <w:szCs w:val="28"/>
        </w:rPr>
        <w:t xml:space="preserve">ункт 2.6.3. </w:t>
      </w:r>
      <w:r w:rsidR="0058121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C7F71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581218">
        <w:rPr>
          <w:rFonts w:ascii="Times New Roman" w:hAnsi="Times New Roman" w:cs="Times New Roman"/>
          <w:sz w:val="28"/>
          <w:szCs w:val="28"/>
        </w:rPr>
        <w:t>редакции</w:t>
      </w:r>
      <w:r w:rsidR="00581218" w:rsidRPr="00581218">
        <w:rPr>
          <w:rFonts w:ascii="Times New Roman" w:hAnsi="Times New Roman" w:cs="Times New Roman"/>
          <w:sz w:val="28"/>
          <w:szCs w:val="28"/>
        </w:rPr>
        <w:t>:</w:t>
      </w:r>
      <w:r w:rsidR="0058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F71" w:rsidRDefault="00581218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7F71">
        <w:rPr>
          <w:rFonts w:ascii="Times New Roman" w:hAnsi="Times New Roman" w:cs="Times New Roman"/>
          <w:sz w:val="28"/>
          <w:szCs w:val="28"/>
        </w:rPr>
        <w:t>2.6.3. Для предоставления государственной услу</w:t>
      </w:r>
      <w:r w:rsidR="00904810">
        <w:rPr>
          <w:rFonts w:ascii="Times New Roman" w:hAnsi="Times New Roman" w:cs="Times New Roman"/>
          <w:sz w:val="28"/>
          <w:szCs w:val="28"/>
        </w:rPr>
        <w:t xml:space="preserve">ги Заявитель вправе представить </w:t>
      </w:r>
      <w:r w:rsidR="007C7F71">
        <w:rPr>
          <w:rFonts w:ascii="Times New Roman" w:hAnsi="Times New Roman" w:cs="Times New Roman"/>
          <w:sz w:val="28"/>
          <w:szCs w:val="28"/>
        </w:rPr>
        <w:t>вместе с заявлением о предоставлении земельного участка нижеперечисленные документы, при этом указанные документы не могут быть затребованы у Заявителя:</w:t>
      </w:r>
    </w:p>
    <w:p w:rsidR="007C7F71" w:rsidRDefault="007C7F71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(ЕГРЮЛ) о юридическом лице или Единого государственного реестра индивидуальных предпринимателей (ЕГРИП) об индивидуальном предпринимателе, являющемся Заявителем;</w:t>
      </w:r>
    </w:p>
    <w:p w:rsidR="007C7F71" w:rsidRDefault="007C7F71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недвижимости (ЕГРН) об объекте недвижимости (об и</w:t>
      </w:r>
      <w:r w:rsidR="002E5D36">
        <w:rPr>
          <w:rFonts w:ascii="Times New Roman" w:hAnsi="Times New Roman" w:cs="Times New Roman"/>
          <w:sz w:val="28"/>
          <w:szCs w:val="28"/>
        </w:rPr>
        <w:t>спрашиваемом земельном участке).</w:t>
      </w:r>
    </w:p>
    <w:p w:rsidR="00A57E14" w:rsidRDefault="007C7F71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указанных документов не требуется в случае, если указанные документы направлялись в Департамент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C34A6" w:rsidRDefault="0007078F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22703">
        <w:rPr>
          <w:rFonts w:ascii="Times New Roman" w:hAnsi="Times New Roman" w:cs="Times New Roman"/>
          <w:sz w:val="28"/>
          <w:szCs w:val="28"/>
        </w:rPr>
        <w:t xml:space="preserve"> </w:t>
      </w:r>
      <w:r w:rsidR="00D73745">
        <w:rPr>
          <w:rFonts w:ascii="Times New Roman" w:hAnsi="Times New Roman" w:cs="Times New Roman"/>
          <w:sz w:val="28"/>
          <w:szCs w:val="28"/>
        </w:rPr>
        <w:t>В</w:t>
      </w:r>
      <w:r w:rsidR="00855ABF">
        <w:rPr>
          <w:rFonts w:ascii="Times New Roman" w:hAnsi="Times New Roman" w:cs="Times New Roman"/>
          <w:sz w:val="28"/>
          <w:szCs w:val="28"/>
        </w:rPr>
        <w:t xml:space="preserve"> </w:t>
      </w:r>
      <w:r w:rsidR="00353E2C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8C34A6">
        <w:rPr>
          <w:rFonts w:ascii="Times New Roman" w:hAnsi="Times New Roman" w:cs="Times New Roman"/>
          <w:sz w:val="28"/>
          <w:szCs w:val="28"/>
        </w:rPr>
        <w:t>2.11:</w:t>
      </w:r>
    </w:p>
    <w:p w:rsidR="005F0636" w:rsidRDefault="0007078F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C34A6">
        <w:rPr>
          <w:rFonts w:ascii="Times New Roman" w:hAnsi="Times New Roman" w:cs="Times New Roman"/>
          <w:sz w:val="28"/>
          <w:szCs w:val="28"/>
        </w:rPr>
        <w:t xml:space="preserve">.1. </w:t>
      </w:r>
      <w:r w:rsidR="00D73745">
        <w:rPr>
          <w:rFonts w:ascii="Times New Roman" w:hAnsi="Times New Roman" w:cs="Times New Roman"/>
          <w:sz w:val="28"/>
          <w:szCs w:val="28"/>
        </w:rPr>
        <w:t>П</w:t>
      </w:r>
      <w:r w:rsidR="005F063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ункт 2.11.1 изложить в </w:t>
      </w:r>
      <w:r w:rsidR="00855A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новой </w:t>
      </w:r>
      <w:r w:rsidR="005F0636">
        <w:rPr>
          <w:rFonts w:ascii="Times New Roman" w:hAnsi="Times New Roman" w:cs="Times New Roman"/>
          <w:noProof/>
          <w:sz w:val="28"/>
          <w:szCs w:val="28"/>
          <w:lang w:eastAsia="ru-RU"/>
        </w:rPr>
        <w:t>редакции:</w:t>
      </w:r>
    </w:p>
    <w:p w:rsidR="005F0636" w:rsidRDefault="005F0636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«2.11.1. 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земельного участка в соответствии </w:t>
      </w:r>
      <w:r w:rsidRPr="00855AB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Pr="00855ABF">
          <w:rPr>
            <w:rFonts w:ascii="Times New Roman" w:hAnsi="Times New Roman" w:cs="Times New Roman"/>
            <w:sz w:val="28"/>
            <w:szCs w:val="28"/>
          </w:rPr>
          <w:t>статьей 39.16</w:t>
        </w:r>
      </w:hyperlink>
      <w:r w:rsidRPr="00855ABF"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Федерации: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1125B9" w:rsidRPr="008B7707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</w:t>
      </w:r>
      <w:r w:rsidRPr="008B7707">
        <w:rPr>
          <w:rFonts w:ascii="Times New Roman" w:hAnsi="Times New Roman" w:cs="Times New Roman"/>
          <w:sz w:val="28"/>
          <w:szCs w:val="28"/>
        </w:rPr>
        <w:t xml:space="preserve">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0" w:history="1">
        <w:r w:rsidRPr="008B7707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8B770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707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земельным участком общего назначения);</w:t>
      </w:r>
    </w:p>
    <w:p w:rsidR="001125B9" w:rsidRPr="0047767B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сооружения, строительство которых не завершено), размещение которых допускается на основании </w:t>
      </w:r>
      <w:r w:rsidRPr="0047767B">
        <w:rPr>
          <w:rFonts w:ascii="Times New Roman" w:hAnsi="Times New Roman" w:cs="Times New Roman"/>
          <w:sz w:val="28"/>
          <w:szCs w:val="28"/>
        </w:rPr>
        <w:t xml:space="preserve">сервитута, публичного сервитута, или объекты, размещенные в соответствии со </w:t>
      </w:r>
      <w:hyperlink r:id="rId11" w:history="1">
        <w:r w:rsidRPr="0047767B">
          <w:rPr>
            <w:rFonts w:ascii="Times New Roman" w:hAnsi="Times New Roman" w:cs="Times New Roman"/>
            <w:sz w:val="28"/>
            <w:szCs w:val="28"/>
          </w:rPr>
          <w:t>статьей 39.36</w:t>
        </w:r>
      </w:hyperlink>
      <w:r w:rsidRPr="0047767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либо</w:t>
      </w:r>
      <w:proofErr w:type="gramEnd"/>
      <w:r w:rsidRPr="0047767B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нем здания, сооружения, объекта незавершенного строительства принято решение о сносе самовольной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решение о сносе самовольной постройки или ее приведении </w:t>
      </w:r>
      <w:r w:rsidRPr="0047767B">
        <w:rPr>
          <w:rFonts w:ascii="Times New Roman" w:hAnsi="Times New Roman" w:cs="Times New Roman"/>
          <w:sz w:val="28"/>
          <w:szCs w:val="28"/>
        </w:rPr>
        <w:t xml:space="preserve">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12" w:history="1">
        <w:r w:rsidRPr="0047767B">
          <w:rPr>
            <w:rFonts w:ascii="Times New Roman" w:hAnsi="Times New Roman" w:cs="Times New Roman"/>
            <w:sz w:val="28"/>
            <w:szCs w:val="28"/>
          </w:rPr>
          <w:t>частью 11 статьи 55.32</w:t>
        </w:r>
      </w:hyperlink>
      <w:r w:rsidRPr="0047767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7B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</w:t>
      </w:r>
      <w:r w:rsidRPr="0047767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 w:history="1">
        <w:r w:rsidRPr="0047767B">
          <w:rPr>
            <w:rFonts w:ascii="Times New Roman" w:hAnsi="Times New Roman" w:cs="Times New Roman"/>
            <w:sz w:val="28"/>
            <w:szCs w:val="28"/>
          </w:rPr>
          <w:t>статьей 39.36</w:t>
        </w:r>
      </w:hyperlink>
      <w:r w:rsidRPr="0047767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proofErr w:type="gramEnd"/>
      <w:r w:rsidRPr="0047767B">
        <w:rPr>
          <w:rFonts w:ascii="Times New Roman" w:hAnsi="Times New Roman" w:cs="Times New Roman"/>
          <w:sz w:val="28"/>
          <w:szCs w:val="28"/>
        </w:rPr>
        <w:t>, либо с заявлением о предоставлении земельного участка обратился правообладатель этих здания</w:t>
      </w:r>
      <w:r>
        <w:rPr>
          <w:rFonts w:ascii="Times New Roman" w:hAnsi="Times New Roman" w:cs="Times New Roman"/>
          <w:sz w:val="28"/>
          <w:szCs w:val="28"/>
        </w:rPr>
        <w:t>, сооружения, помещений в них, этого объекта незавершенного строительства;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лицом заключен договор о </w:t>
      </w:r>
      <w:r w:rsidR="009A0702">
        <w:rPr>
          <w:rFonts w:ascii="Times New Roman" w:hAnsi="Times New Roman" w:cs="Times New Roman"/>
          <w:sz w:val="28"/>
          <w:szCs w:val="28"/>
        </w:rPr>
        <w:t xml:space="preserve">комплексном </w:t>
      </w:r>
      <w:r>
        <w:rPr>
          <w:rFonts w:ascii="Times New Roman" w:hAnsi="Times New Roman" w:cs="Times New Roman"/>
          <w:sz w:val="28"/>
          <w:szCs w:val="28"/>
        </w:rPr>
        <w:t xml:space="preserve">развитии территории, или земельный участок образован из земельного участка, в отношении которого с другим лицом заключен договор о комплексном </w:t>
      </w:r>
      <w:r w:rsidR="009901B0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</w:t>
      </w:r>
      <w:r w:rsidR="009901B0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 договор о комплексном </w:t>
      </w:r>
      <w:r w:rsidR="008C2185">
        <w:rPr>
          <w:rFonts w:ascii="Times New Roman" w:hAnsi="Times New Roman" w:cs="Times New Roman"/>
          <w:sz w:val="28"/>
          <w:szCs w:val="28"/>
        </w:rPr>
        <w:t>развитии территории</w:t>
      </w:r>
      <w:r>
        <w:rPr>
          <w:rFonts w:ascii="Times New Roman" w:hAnsi="Times New Roman" w:cs="Times New Roman"/>
          <w:sz w:val="28"/>
          <w:szCs w:val="28"/>
        </w:rPr>
        <w:t>, предусматривающи</w:t>
      </w:r>
      <w:r w:rsidR="008C21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обязательство данного лица по строительству указанных объектов;</w:t>
      </w:r>
    </w:p>
    <w:p w:rsidR="001125B9" w:rsidRPr="00292136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указанный в заявлении о предоставлении земельного участка земельный участок является </w:t>
      </w:r>
      <w:r w:rsidRPr="00292136">
        <w:rPr>
          <w:rFonts w:ascii="Times New Roman" w:hAnsi="Times New Roman" w:cs="Times New Roman"/>
          <w:sz w:val="28"/>
          <w:szCs w:val="28"/>
        </w:rPr>
        <w:t xml:space="preserve">предметом аукциона, </w:t>
      </w:r>
      <w:proofErr w:type="gramStart"/>
      <w:r w:rsidRPr="00292136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292136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4" w:history="1">
        <w:r w:rsidRPr="00292136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1125B9" w:rsidRPr="00292136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136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5" w:history="1">
        <w:r w:rsidRPr="00292136">
          <w:rPr>
            <w:rFonts w:ascii="Times New Roman" w:hAnsi="Times New Roman" w:cs="Times New Roman"/>
            <w:sz w:val="28"/>
            <w:szCs w:val="28"/>
          </w:rPr>
          <w:t>подпунктом 6 пункта 4 статьи 39.11</w:t>
        </w:r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292136">
        <w:rPr>
          <w:rFonts w:ascii="Times New Roman" w:hAnsi="Times New Roman" w:cs="Times New Roman"/>
          <w:sz w:val="28"/>
          <w:szCs w:val="28"/>
        </w:rPr>
        <w:t xml:space="preserve">аренды при условии, что такой земельный участок образован в соответствии с </w:t>
      </w:r>
      <w:hyperlink r:id="rId16" w:history="1">
        <w:r w:rsidRPr="00292136">
          <w:rPr>
            <w:rFonts w:ascii="Times New Roman" w:hAnsi="Times New Roman" w:cs="Times New Roman"/>
            <w:sz w:val="28"/>
            <w:szCs w:val="28"/>
          </w:rPr>
          <w:t>подпунктом 4 пункта 4 статьи 39.11</w:t>
        </w:r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уполномоченным</w:t>
      </w:r>
      <w:proofErr w:type="gramEnd"/>
      <w:r w:rsidRPr="00292136">
        <w:rPr>
          <w:rFonts w:ascii="Times New Roman" w:hAnsi="Times New Roman" w:cs="Times New Roman"/>
          <w:sz w:val="28"/>
          <w:szCs w:val="28"/>
        </w:rPr>
        <w:t xml:space="preserve"> органом не принято решение об отказе в проведении этого аукциона по основаниям, предусмотренным </w:t>
      </w:r>
      <w:hyperlink r:id="rId17" w:history="1">
        <w:r w:rsidRPr="00292136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2136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292136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292136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18" w:history="1">
        <w:r w:rsidRPr="00292136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садоводства или осуществления крестьянским (фермерским) хозяйством его деятельности;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такого земельного участка, указанными в заявлении о предоставлении земельного участка;</w:t>
      </w:r>
    </w:p>
    <w:p w:rsidR="001125B9" w:rsidRPr="00292136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15) испрашиваемый земельный участок не включен в утвержденный в установленном Правительством Российской </w:t>
      </w:r>
      <w:r w:rsidRPr="00292136">
        <w:rPr>
          <w:rFonts w:ascii="Times New Roman" w:hAnsi="Times New Roman" w:cs="Times New Roman"/>
          <w:sz w:val="28"/>
          <w:szCs w:val="28"/>
        </w:rPr>
        <w:t xml:space="preserve">Федерации </w:t>
      </w:r>
      <w:hyperlink r:id="rId19" w:history="1">
        <w:r w:rsidRPr="0029213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0" w:history="1">
        <w:r w:rsidRPr="00292136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1125B9" w:rsidRPr="00292136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2136">
        <w:rPr>
          <w:rFonts w:ascii="Times New Roman" w:hAnsi="Times New Roman" w:cs="Times New Roman"/>
          <w:sz w:val="28"/>
          <w:szCs w:val="28"/>
        </w:rPr>
        <w:t xml:space="preserve">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21" w:history="1">
        <w:r w:rsidRPr="00292136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136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сносу или реконструкции;</w:t>
      </w:r>
    </w:p>
    <w:p w:rsidR="001125B9" w:rsidRPr="00292136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24) границы земельного участка, указанного в заявлен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 предоставлении, подлежат уточнению в соответствии с </w:t>
      </w:r>
      <w:r w:rsidRPr="0029213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2921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2136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</w:t>
      </w:r>
      <w:proofErr w:type="gramStart"/>
      <w:r w:rsidRPr="00292136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292136">
        <w:rPr>
          <w:rFonts w:ascii="Times New Roman" w:hAnsi="Times New Roman" w:cs="Times New Roman"/>
          <w:sz w:val="28"/>
          <w:szCs w:val="28"/>
        </w:rPr>
        <w:t>го предоставлении, превышает его площадь, указанную в схеме расположения земельного участка, проекте межевания территории</w:t>
      </w:r>
      <w:r w:rsidR="00617DA6" w:rsidRPr="00292136">
        <w:rPr>
          <w:rFonts w:ascii="Times New Roman" w:hAnsi="Times New Roman" w:cs="Times New Roman"/>
          <w:sz w:val="28"/>
          <w:szCs w:val="28"/>
        </w:rPr>
        <w:t>,</w:t>
      </w:r>
      <w:r w:rsidRPr="00292136">
        <w:rPr>
          <w:rFonts w:ascii="Times New Roman" w:hAnsi="Times New Roman" w:cs="Times New Roman"/>
          <w:sz w:val="28"/>
          <w:szCs w:val="28"/>
        </w:rPr>
        <w:t xml:space="preserve"> в соответствии с которыми</w:t>
      </w:r>
      <w:r>
        <w:rPr>
          <w:rFonts w:ascii="Times New Roman" w:hAnsi="Times New Roman" w:cs="Times New Roman"/>
          <w:sz w:val="28"/>
          <w:szCs w:val="28"/>
        </w:rPr>
        <w:t xml:space="preserve"> такой земельный участок образован, более чем на десять процентов;</w:t>
      </w:r>
    </w:p>
    <w:p w:rsidR="001125B9" w:rsidRDefault="001125B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26) с заявлением о предоставлении земельного участка, включенного в перечень государственного имущества, предусмотренны</w:t>
      </w:r>
      <w:r w:rsidR="00617DA6">
        <w:rPr>
          <w:rFonts w:ascii="Times New Roman" w:hAnsi="Times New Roman" w:cs="Times New Roman"/>
          <w:sz w:val="28"/>
          <w:szCs w:val="28"/>
        </w:rPr>
        <w:t>й</w:t>
      </w:r>
      <w:r w:rsidR="00292136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292136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2007 года № 209-ФЗ </w:t>
      </w:r>
      <w:r w:rsidR="00617D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17D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обратилось лицо, которое не </w:t>
      </w:r>
      <w:r w:rsidRPr="00292136">
        <w:rPr>
          <w:rFonts w:ascii="Times New Roman" w:hAnsi="Times New Roman" w:cs="Times New Roman"/>
          <w:sz w:val="28"/>
          <w:szCs w:val="28"/>
        </w:rPr>
        <w:t xml:space="preserve">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24" w:history="1">
        <w:r w:rsidRPr="00292136">
          <w:rPr>
            <w:rFonts w:ascii="Times New Roman" w:hAnsi="Times New Roman" w:cs="Times New Roman"/>
            <w:sz w:val="28"/>
            <w:szCs w:val="28"/>
          </w:rPr>
          <w:t>частью 3 статьи 14</w:t>
        </w:r>
        <w:proofErr w:type="gramEnd"/>
      </w:hyperlink>
      <w:r w:rsidRPr="00292136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8655C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Start"/>
      <w:r w:rsidR="008655C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F0636" w:rsidRDefault="000773DB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DA2851">
        <w:rPr>
          <w:rFonts w:ascii="Times New Roman" w:hAnsi="Times New Roman" w:cs="Times New Roman"/>
          <w:sz w:val="28"/>
          <w:szCs w:val="28"/>
        </w:rPr>
        <w:t>.</w:t>
      </w:r>
      <w:r w:rsidR="008C34A6">
        <w:rPr>
          <w:rFonts w:ascii="Times New Roman" w:hAnsi="Times New Roman" w:cs="Times New Roman"/>
          <w:sz w:val="28"/>
          <w:szCs w:val="28"/>
        </w:rPr>
        <w:t xml:space="preserve"> </w:t>
      </w:r>
      <w:r w:rsidR="004E2F23">
        <w:rPr>
          <w:rFonts w:ascii="Times New Roman" w:hAnsi="Times New Roman" w:cs="Times New Roman"/>
          <w:sz w:val="28"/>
          <w:szCs w:val="28"/>
        </w:rPr>
        <w:t>П</w:t>
      </w:r>
      <w:r w:rsidR="008C34A6">
        <w:rPr>
          <w:rFonts w:ascii="Times New Roman" w:hAnsi="Times New Roman" w:cs="Times New Roman"/>
          <w:sz w:val="28"/>
          <w:szCs w:val="28"/>
        </w:rPr>
        <w:t>ункт 2.11.</w:t>
      </w:r>
      <w:r w:rsidR="007F491B">
        <w:rPr>
          <w:rFonts w:ascii="Times New Roman" w:hAnsi="Times New Roman" w:cs="Times New Roman"/>
          <w:sz w:val="28"/>
          <w:szCs w:val="28"/>
        </w:rPr>
        <w:t>2</w:t>
      </w:r>
      <w:r w:rsidR="008C34A6">
        <w:rPr>
          <w:rFonts w:ascii="Times New Roman" w:hAnsi="Times New Roman" w:cs="Times New Roman"/>
          <w:sz w:val="28"/>
          <w:szCs w:val="28"/>
        </w:rPr>
        <w:t xml:space="preserve"> </w:t>
      </w:r>
      <w:r w:rsidR="004C590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C34A6">
        <w:rPr>
          <w:rFonts w:ascii="Times New Roman" w:hAnsi="Times New Roman" w:cs="Times New Roman"/>
          <w:sz w:val="28"/>
          <w:szCs w:val="28"/>
        </w:rPr>
        <w:t>.</w:t>
      </w:r>
    </w:p>
    <w:p w:rsidR="00AD4F35" w:rsidRDefault="000773DB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="00B93278">
        <w:rPr>
          <w:rFonts w:ascii="Times New Roman" w:hAnsi="Times New Roman" w:cs="Times New Roman"/>
          <w:sz w:val="28"/>
          <w:szCs w:val="28"/>
        </w:rPr>
        <w:t xml:space="preserve">. </w:t>
      </w:r>
      <w:r w:rsidR="00AD4F35">
        <w:rPr>
          <w:rFonts w:ascii="Times New Roman" w:hAnsi="Times New Roman" w:cs="Times New Roman"/>
          <w:sz w:val="28"/>
          <w:szCs w:val="28"/>
        </w:rPr>
        <w:t>В п</w:t>
      </w:r>
      <w:r w:rsidR="00147BAD">
        <w:rPr>
          <w:rFonts w:ascii="Times New Roman" w:hAnsi="Times New Roman" w:cs="Times New Roman"/>
          <w:sz w:val="28"/>
          <w:szCs w:val="28"/>
        </w:rPr>
        <w:t>ункт</w:t>
      </w:r>
      <w:r w:rsidR="00AD4F35">
        <w:rPr>
          <w:rFonts w:ascii="Times New Roman" w:hAnsi="Times New Roman" w:cs="Times New Roman"/>
          <w:sz w:val="28"/>
          <w:szCs w:val="28"/>
        </w:rPr>
        <w:t>е</w:t>
      </w:r>
      <w:r w:rsidR="00147BAD">
        <w:rPr>
          <w:rFonts w:ascii="Times New Roman" w:hAnsi="Times New Roman" w:cs="Times New Roman"/>
          <w:sz w:val="28"/>
          <w:szCs w:val="28"/>
        </w:rPr>
        <w:t xml:space="preserve"> 2.11.3</w:t>
      </w:r>
      <w:r w:rsidR="00AD4F35">
        <w:rPr>
          <w:rFonts w:ascii="Times New Roman" w:hAnsi="Times New Roman" w:cs="Times New Roman"/>
          <w:sz w:val="28"/>
          <w:szCs w:val="28"/>
        </w:rPr>
        <w:t>:</w:t>
      </w:r>
    </w:p>
    <w:p w:rsidR="00147BAD" w:rsidRDefault="00E761A9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AD4F35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1E35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47BAD" w:rsidRPr="00147BAD">
        <w:rPr>
          <w:rFonts w:ascii="Times New Roman" w:hAnsi="Times New Roman" w:cs="Times New Roman"/>
          <w:sz w:val="28"/>
          <w:szCs w:val="28"/>
        </w:rPr>
        <w:t>:</w:t>
      </w:r>
    </w:p>
    <w:p w:rsidR="001E3513" w:rsidRDefault="001E3513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4F35">
        <w:rPr>
          <w:rFonts w:ascii="Times New Roman" w:hAnsi="Times New Roman" w:cs="Times New Roman"/>
          <w:sz w:val="28"/>
          <w:szCs w:val="28"/>
        </w:rPr>
        <w:t xml:space="preserve">2.11.3. </w:t>
      </w:r>
      <w:proofErr w:type="gramStart"/>
      <w:r w:rsidR="00AD4F35" w:rsidRPr="00AD4F35">
        <w:rPr>
          <w:rFonts w:ascii="Times New Roman" w:hAnsi="Times New Roman" w:cs="Times New Roman"/>
          <w:sz w:val="28"/>
          <w:szCs w:val="28"/>
        </w:rPr>
        <w:t>Основание для отказа в предоставлении земельного участка, находящегося в собственности Ивановской области, свободного от застройки, без проведения торгов в случае рассмотрения заявлений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AD4F35">
        <w:rPr>
          <w:rFonts w:ascii="Times New Roman" w:hAnsi="Times New Roman" w:cs="Times New Roman"/>
          <w:sz w:val="28"/>
          <w:szCs w:val="28"/>
        </w:rPr>
        <w:t xml:space="preserve"> </w:t>
      </w:r>
      <w:r w:rsidR="00AD4F35" w:rsidRPr="00AD4F35">
        <w:rPr>
          <w:rFonts w:ascii="Times New Roman" w:hAnsi="Times New Roman" w:cs="Times New Roman"/>
          <w:sz w:val="28"/>
          <w:szCs w:val="28"/>
        </w:rPr>
        <w:t>и при необходимости обеспечения опубликования извещения о предоставлении</w:t>
      </w:r>
      <w:proofErr w:type="gramEnd"/>
      <w:r w:rsidR="00AD4F35" w:rsidRPr="00AD4F35">
        <w:rPr>
          <w:rFonts w:ascii="Times New Roman" w:hAnsi="Times New Roman" w:cs="Times New Roman"/>
          <w:sz w:val="28"/>
          <w:szCs w:val="28"/>
        </w:rPr>
        <w:t xml:space="preserve"> земельного участка с целью выявления лиц, заинтересованных в предоставлении земельного участка, наряду с основаниями для отказа в предоставлении земельного участка, указанными в пункт</w:t>
      </w:r>
      <w:r w:rsidR="00AD4F35">
        <w:rPr>
          <w:rFonts w:ascii="Times New Roman" w:hAnsi="Times New Roman" w:cs="Times New Roman"/>
          <w:sz w:val="28"/>
          <w:szCs w:val="28"/>
        </w:rPr>
        <w:t>е</w:t>
      </w:r>
      <w:r w:rsidR="00AD4F35" w:rsidRPr="00AD4F35">
        <w:rPr>
          <w:rFonts w:ascii="Times New Roman" w:hAnsi="Times New Roman" w:cs="Times New Roman"/>
          <w:sz w:val="28"/>
          <w:szCs w:val="28"/>
        </w:rPr>
        <w:t xml:space="preserve"> 2.11.1:</w:t>
      </w:r>
      <w:r w:rsidR="00E761A9">
        <w:rPr>
          <w:rFonts w:ascii="Times New Roman" w:hAnsi="Times New Roman" w:cs="Times New Roman"/>
          <w:sz w:val="28"/>
          <w:szCs w:val="28"/>
        </w:rPr>
        <w:t>»;</w:t>
      </w:r>
    </w:p>
    <w:p w:rsidR="007F491B" w:rsidRDefault="00147BAD" w:rsidP="00F322F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после слов «крестьянских (фермерских) хозяйств» дополнить словами «заинтересованных лиц».</w:t>
      </w:r>
      <w:r w:rsidR="007F4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173" w:rsidRDefault="00E900A9" w:rsidP="00F322FF">
      <w:pPr>
        <w:pStyle w:val="a3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173">
        <w:rPr>
          <w:rFonts w:ascii="Times New Roman" w:hAnsi="Times New Roman" w:cs="Times New Roman"/>
          <w:sz w:val="28"/>
          <w:szCs w:val="28"/>
        </w:rPr>
        <w:t>2.4. В разделе 3:</w:t>
      </w:r>
    </w:p>
    <w:p w:rsidR="005C7173" w:rsidRDefault="005C7173" w:rsidP="00F322FF">
      <w:pPr>
        <w:pStyle w:val="a3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E42">
        <w:rPr>
          <w:rFonts w:ascii="Times New Roman" w:hAnsi="Times New Roman" w:cs="Times New Roman"/>
          <w:sz w:val="28"/>
          <w:szCs w:val="28"/>
        </w:rPr>
        <w:t>в абзаце втором после слов «и прилагаемых документов» дополнить словами «, возврат заявления о предоставлении государственной услуги»;</w:t>
      </w:r>
    </w:p>
    <w:p w:rsidR="005C7173" w:rsidRDefault="002F4E42" w:rsidP="00F322FF">
      <w:pPr>
        <w:pStyle w:val="a3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дополнить абзацем шестым следующего содержания:</w:t>
      </w:r>
    </w:p>
    <w:p w:rsidR="005C7173" w:rsidRDefault="002F4E42" w:rsidP="00F322FF">
      <w:pPr>
        <w:pStyle w:val="a3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«- исправление допущенных опечаток и ошибок в выданных в результате предоставления государственной услуги документах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E07F7" w:rsidRDefault="001E0F32" w:rsidP="00F322FF">
      <w:pPr>
        <w:pStyle w:val="a3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</w:t>
      </w:r>
      <w:r w:rsidR="00E900A9" w:rsidRPr="00E03F30">
        <w:rPr>
          <w:rFonts w:ascii="Times New Roman" w:hAnsi="Times New Roman" w:cs="Times New Roman"/>
          <w:sz w:val="28"/>
          <w:szCs w:val="28"/>
        </w:rPr>
        <w:t xml:space="preserve">. </w:t>
      </w:r>
      <w:r w:rsidR="007A64DA">
        <w:rPr>
          <w:rFonts w:ascii="Times New Roman" w:hAnsi="Times New Roman" w:cs="Times New Roman"/>
          <w:sz w:val="28"/>
          <w:szCs w:val="28"/>
        </w:rPr>
        <w:t>В</w:t>
      </w:r>
      <w:r w:rsidR="006A5E91">
        <w:rPr>
          <w:rFonts w:ascii="Times New Roman" w:hAnsi="Times New Roman" w:cs="Times New Roman"/>
          <w:sz w:val="28"/>
          <w:szCs w:val="28"/>
        </w:rPr>
        <w:t xml:space="preserve"> </w:t>
      </w:r>
      <w:r w:rsidR="001B7CB4">
        <w:rPr>
          <w:rFonts w:ascii="Times New Roman" w:hAnsi="Times New Roman" w:cs="Times New Roman"/>
          <w:sz w:val="28"/>
          <w:szCs w:val="28"/>
        </w:rPr>
        <w:t>разделе</w:t>
      </w:r>
      <w:r w:rsidR="006A5E91">
        <w:rPr>
          <w:rFonts w:ascii="Times New Roman" w:hAnsi="Times New Roman" w:cs="Times New Roman"/>
          <w:sz w:val="28"/>
          <w:szCs w:val="28"/>
        </w:rPr>
        <w:t xml:space="preserve"> </w:t>
      </w:r>
      <w:r w:rsidR="001B7CB4">
        <w:rPr>
          <w:rFonts w:ascii="Times New Roman" w:hAnsi="Times New Roman" w:cs="Times New Roman"/>
          <w:sz w:val="28"/>
          <w:szCs w:val="28"/>
        </w:rPr>
        <w:t>3.1</w:t>
      </w:r>
      <w:r w:rsidR="00C34E52">
        <w:rPr>
          <w:rFonts w:ascii="Times New Roman" w:hAnsi="Times New Roman" w:cs="Times New Roman"/>
          <w:sz w:val="28"/>
          <w:szCs w:val="28"/>
        </w:rPr>
        <w:t xml:space="preserve"> в</w:t>
      </w:r>
      <w:r w:rsidR="00714BD2">
        <w:rPr>
          <w:rFonts w:ascii="Times New Roman" w:hAnsi="Times New Roman" w:cs="Times New Roman"/>
          <w:sz w:val="28"/>
          <w:szCs w:val="28"/>
        </w:rPr>
        <w:t xml:space="preserve"> </w:t>
      </w:r>
      <w:r w:rsidR="009963CC">
        <w:rPr>
          <w:rFonts w:ascii="Times New Roman" w:hAnsi="Times New Roman" w:cs="Times New Roman"/>
          <w:sz w:val="28"/>
          <w:szCs w:val="28"/>
        </w:rPr>
        <w:t xml:space="preserve">пунктах 3.1.2, 3.1.3, 3.1.4, 3.1.5, 3.1.6 </w:t>
      </w:r>
      <w:r w:rsidR="009963CC" w:rsidRPr="00AA4EC9">
        <w:rPr>
          <w:rFonts w:ascii="Times New Roman" w:hAnsi="Times New Roman" w:cs="Times New Roman"/>
          <w:sz w:val="28"/>
          <w:szCs w:val="28"/>
        </w:rPr>
        <w:t xml:space="preserve">слова «административно-организационный отдел» </w:t>
      </w:r>
      <w:r w:rsidR="009963CC">
        <w:rPr>
          <w:rFonts w:ascii="Times New Roman" w:hAnsi="Times New Roman" w:cs="Times New Roman"/>
          <w:sz w:val="28"/>
          <w:szCs w:val="28"/>
        </w:rPr>
        <w:t xml:space="preserve">в соответствующем падеже заменить словами </w:t>
      </w:r>
      <w:r w:rsidR="009963CC" w:rsidRPr="00AA4EC9">
        <w:rPr>
          <w:rFonts w:ascii="Times New Roman" w:hAnsi="Times New Roman" w:cs="Times New Roman"/>
          <w:sz w:val="28"/>
          <w:szCs w:val="28"/>
        </w:rPr>
        <w:t>«отдел обеспечения деятельности</w:t>
      </w:r>
      <w:r w:rsidR="003B214A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9963CC" w:rsidRPr="00AA4EC9">
        <w:rPr>
          <w:rFonts w:ascii="Times New Roman" w:hAnsi="Times New Roman" w:cs="Times New Roman"/>
          <w:sz w:val="28"/>
          <w:szCs w:val="28"/>
        </w:rPr>
        <w:t>» в соответствующем падеже</w:t>
      </w:r>
      <w:r w:rsidR="00C34E52">
        <w:rPr>
          <w:rFonts w:ascii="Times New Roman" w:hAnsi="Times New Roman" w:cs="Times New Roman"/>
          <w:sz w:val="28"/>
          <w:szCs w:val="28"/>
        </w:rPr>
        <w:t>.</w:t>
      </w:r>
    </w:p>
    <w:p w:rsidR="008B1302" w:rsidRDefault="00DA2851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34E52">
        <w:rPr>
          <w:rFonts w:ascii="Times New Roman" w:hAnsi="Times New Roman" w:cs="Times New Roman"/>
          <w:sz w:val="28"/>
          <w:szCs w:val="28"/>
        </w:rPr>
        <w:t>6.</w:t>
      </w:r>
      <w:r w:rsidR="00E2107F">
        <w:rPr>
          <w:rFonts w:ascii="Times New Roman" w:hAnsi="Times New Roman" w:cs="Times New Roman"/>
          <w:sz w:val="28"/>
          <w:szCs w:val="28"/>
        </w:rPr>
        <w:t xml:space="preserve"> </w:t>
      </w:r>
      <w:r w:rsidR="008B1302">
        <w:rPr>
          <w:rFonts w:ascii="Times New Roman" w:hAnsi="Times New Roman" w:cs="Times New Roman"/>
          <w:sz w:val="28"/>
          <w:szCs w:val="28"/>
        </w:rPr>
        <w:t>В разделе 3.2:</w:t>
      </w:r>
    </w:p>
    <w:p w:rsidR="003445F1" w:rsidRDefault="008B1302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 </w:t>
      </w:r>
      <w:r w:rsidR="003445F1">
        <w:rPr>
          <w:rFonts w:ascii="Times New Roman" w:hAnsi="Times New Roman" w:cs="Times New Roman"/>
          <w:sz w:val="28"/>
          <w:szCs w:val="28"/>
        </w:rPr>
        <w:t>П</w:t>
      </w:r>
      <w:r w:rsidR="00E2107F">
        <w:rPr>
          <w:rFonts w:ascii="Times New Roman" w:hAnsi="Times New Roman" w:cs="Times New Roman"/>
          <w:sz w:val="28"/>
          <w:szCs w:val="28"/>
        </w:rPr>
        <w:t>ункт 3.2.3</w:t>
      </w:r>
      <w:r w:rsidR="00750D2A">
        <w:rPr>
          <w:rFonts w:ascii="Times New Roman" w:hAnsi="Times New Roman" w:cs="Times New Roman"/>
          <w:sz w:val="28"/>
          <w:szCs w:val="28"/>
        </w:rPr>
        <w:t>.</w:t>
      </w:r>
      <w:r w:rsidR="00E2107F">
        <w:rPr>
          <w:rFonts w:ascii="Times New Roman" w:hAnsi="Times New Roman" w:cs="Times New Roman"/>
          <w:sz w:val="28"/>
          <w:szCs w:val="28"/>
        </w:rPr>
        <w:t xml:space="preserve"> </w:t>
      </w:r>
      <w:r w:rsidR="003445F1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513F1">
        <w:rPr>
          <w:rFonts w:ascii="Times New Roman" w:hAnsi="Times New Roman" w:cs="Times New Roman"/>
          <w:sz w:val="28"/>
          <w:szCs w:val="28"/>
        </w:rPr>
        <w:t>следующей</w:t>
      </w:r>
      <w:r w:rsidR="003445F1">
        <w:rPr>
          <w:rFonts w:ascii="Times New Roman" w:hAnsi="Times New Roman" w:cs="Times New Roman"/>
          <w:sz w:val="28"/>
          <w:szCs w:val="28"/>
        </w:rPr>
        <w:t xml:space="preserve"> ре</w:t>
      </w:r>
      <w:r w:rsidR="000513F1">
        <w:rPr>
          <w:rFonts w:ascii="Times New Roman" w:hAnsi="Times New Roman" w:cs="Times New Roman"/>
          <w:sz w:val="28"/>
          <w:szCs w:val="28"/>
        </w:rPr>
        <w:t>дакции</w:t>
      </w:r>
      <w:r w:rsidR="003445F1">
        <w:rPr>
          <w:rFonts w:ascii="Times New Roman" w:hAnsi="Times New Roman" w:cs="Times New Roman"/>
          <w:sz w:val="28"/>
          <w:szCs w:val="28"/>
        </w:rPr>
        <w:t>:</w:t>
      </w:r>
    </w:p>
    <w:p w:rsidR="00842013" w:rsidRDefault="00E2107F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C47E51" w:rsidRPr="00C47E51">
        <w:rPr>
          <w:rFonts w:ascii="Times New Roman" w:hAnsi="Times New Roman" w:cs="Times New Roman"/>
          <w:sz w:val="28"/>
          <w:szCs w:val="28"/>
        </w:rPr>
        <w:t>Если Заявителем не представлены документы, предусмотренные пунктом 2.6.3</w:t>
      </w:r>
      <w:r w:rsidR="00841A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7E51" w:rsidRPr="00C47E5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ответственный исполнитель в течение </w:t>
      </w:r>
      <w:r w:rsidR="00C47E51" w:rsidRPr="00C47E51">
        <w:rPr>
          <w:rFonts w:ascii="Times New Roman" w:hAnsi="Times New Roman" w:cs="Times New Roman"/>
          <w:sz w:val="28"/>
          <w:szCs w:val="28"/>
        </w:rPr>
        <w:lastRenderedPageBreak/>
        <w:t>трех рабочих дней со дня поступления заявления</w:t>
      </w:r>
      <w:r w:rsidR="00FF4314">
        <w:rPr>
          <w:rFonts w:ascii="Times New Roman" w:hAnsi="Times New Roman" w:cs="Times New Roman"/>
          <w:sz w:val="28"/>
          <w:szCs w:val="28"/>
        </w:rPr>
        <w:t xml:space="preserve"> </w:t>
      </w:r>
      <w:r w:rsidR="00C47E51" w:rsidRPr="00C47E51">
        <w:rPr>
          <w:rFonts w:ascii="Times New Roman" w:hAnsi="Times New Roman" w:cs="Times New Roman"/>
          <w:sz w:val="28"/>
          <w:szCs w:val="28"/>
        </w:rPr>
        <w:t xml:space="preserve">осуществляет подготовку и направление запроса в федеральные органы исполнительной власти, исполнительные органы государственной власти </w:t>
      </w:r>
      <w:r w:rsidR="00C47E51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47E51" w:rsidRPr="00C47E51">
        <w:rPr>
          <w:rFonts w:ascii="Times New Roman" w:hAnsi="Times New Roman" w:cs="Times New Roman"/>
          <w:sz w:val="28"/>
          <w:szCs w:val="28"/>
        </w:rPr>
        <w:t>, органы местного самоуправления или подведомственные государственным органам или органам</w:t>
      </w:r>
      <w:r w:rsidR="008D1A0C">
        <w:rPr>
          <w:rFonts w:ascii="Times New Roman" w:hAnsi="Times New Roman" w:cs="Times New Roman"/>
          <w:sz w:val="28"/>
          <w:szCs w:val="28"/>
        </w:rPr>
        <w:t xml:space="preserve"> </w:t>
      </w:r>
      <w:r w:rsidR="00C47E51" w:rsidRPr="00C47E51">
        <w:rPr>
          <w:rFonts w:ascii="Times New Roman" w:hAnsi="Times New Roman" w:cs="Times New Roman"/>
          <w:sz w:val="28"/>
          <w:szCs w:val="28"/>
        </w:rPr>
        <w:t>местного самоуправления организации, в распоряжении которых находятся документы, необходимые для предос</w:t>
      </w:r>
      <w:r w:rsidR="00210E58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proofErr w:type="gramEnd"/>
    </w:p>
    <w:p w:rsidR="00842013" w:rsidRPr="00842013" w:rsidRDefault="00842013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013">
        <w:rPr>
          <w:rFonts w:ascii="Times New Roman" w:hAnsi="Times New Roman" w:cs="Times New Roman"/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842013" w:rsidRPr="00842013" w:rsidRDefault="00842013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013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842013" w:rsidRDefault="00842013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42013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может превышать пяти рабочих дней (двух рабочих дней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правовыми актами</w:t>
      </w:r>
      <w:proofErr w:type="gramEnd"/>
      <w:r w:rsidRPr="008420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2107F" w:rsidRDefault="00F23E89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D0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842013" w:rsidRPr="00842013">
        <w:rPr>
          <w:rFonts w:ascii="Times New Roman" w:hAnsi="Times New Roman" w:cs="Times New Roman"/>
          <w:sz w:val="28"/>
          <w:szCs w:val="28"/>
        </w:rPr>
        <w:t>поступившие в порядке межведомственного информационного взаимодействия, приобщаются к заявлению Заявителя</w:t>
      </w:r>
      <w:proofErr w:type="gramStart"/>
      <w:r w:rsidR="00842013" w:rsidRPr="00842013">
        <w:rPr>
          <w:rFonts w:ascii="Times New Roman" w:hAnsi="Times New Roman" w:cs="Times New Roman"/>
          <w:sz w:val="28"/>
          <w:szCs w:val="28"/>
        </w:rPr>
        <w:t>.</w:t>
      </w:r>
      <w:r w:rsidR="00462CF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135C0" w:rsidRDefault="008135C0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3F">
        <w:rPr>
          <w:rFonts w:ascii="Times New Roman" w:hAnsi="Times New Roman" w:cs="Times New Roman"/>
          <w:sz w:val="28"/>
          <w:szCs w:val="28"/>
        </w:rPr>
        <w:t>2.6.2.</w:t>
      </w:r>
      <w:r w:rsidR="00DA2851">
        <w:rPr>
          <w:rFonts w:ascii="Times New Roman" w:hAnsi="Times New Roman" w:cs="Times New Roman"/>
          <w:sz w:val="28"/>
          <w:szCs w:val="28"/>
        </w:rPr>
        <w:t xml:space="preserve"> </w:t>
      </w:r>
      <w:r w:rsidR="0032213F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3221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3.2.4</w:t>
      </w:r>
      <w:r w:rsidR="0032213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2213F" w:rsidRPr="0032213F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в Департамент заявления</w:t>
      </w:r>
      <w:r w:rsidR="0032213F">
        <w:rPr>
          <w:rFonts w:ascii="Times New Roman" w:hAnsi="Times New Roman" w:cs="Times New Roman"/>
          <w:sz w:val="28"/>
          <w:szCs w:val="28"/>
        </w:rPr>
        <w:t>» исключить.</w:t>
      </w:r>
    </w:p>
    <w:p w:rsidR="00734C18" w:rsidRDefault="00ED1389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16B">
        <w:rPr>
          <w:rFonts w:ascii="Times New Roman" w:hAnsi="Times New Roman" w:cs="Times New Roman"/>
          <w:sz w:val="28"/>
          <w:szCs w:val="28"/>
        </w:rPr>
        <w:t>2.6.3.</w:t>
      </w:r>
      <w:r w:rsidR="000B5FE9">
        <w:rPr>
          <w:rFonts w:ascii="Times New Roman" w:hAnsi="Times New Roman" w:cs="Times New Roman"/>
          <w:sz w:val="28"/>
          <w:szCs w:val="28"/>
        </w:rPr>
        <w:t xml:space="preserve"> </w:t>
      </w:r>
      <w:r w:rsidR="00734C1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3.2.5 </w:t>
      </w:r>
      <w:r w:rsidR="00734C1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4C18" w:rsidRDefault="00734C18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«3.2.5. </w:t>
      </w:r>
      <w:proofErr w:type="gramStart"/>
      <w:r w:rsidRPr="00734C18">
        <w:rPr>
          <w:rFonts w:ascii="Times New Roman" w:hAnsi="Times New Roman" w:cs="Times New Roman"/>
          <w:sz w:val="28"/>
          <w:szCs w:val="28"/>
        </w:rPr>
        <w:t xml:space="preserve">При поступлении заявления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и </w:t>
      </w:r>
      <w:r w:rsidR="00EF550A">
        <w:rPr>
          <w:rFonts w:ascii="Times New Roman" w:hAnsi="Times New Roman" w:cs="Times New Roman"/>
          <w:sz w:val="28"/>
          <w:szCs w:val="28"/>
        </w:rPr>
        <w:t>при необходимости обеспечения опубликования извещения о предоставлении земельного участка с целью выявления лиц, заинтересованных в предоставлении земельного участка,</w:t>
      </w:r>
      <w:r w:rsidR="00EF550A" w:rsidRPr="00734C18">
        <w:rPr>
          <w:rFonts w:ascii="Times New Roman" w:hAnsi="Times New Roman" w:cs="Times New Roman"/>
          <w:sz w:val="28"/>
          <w:szCs w:val="28"/>
        </w:rPr>
        <w:t xml:space="preserve"> </w:t>
      </w:r>
      <w:r w:rsidRPr="00734C18">
        <w:rPr>
          <w:rFonts w:ascii="Times New Roman" w:hAnsi="Times New Roman" w:cs="Times New Roman"/>
          <w:sz w:val="28"/>
          <w:szCs w:val="28"/>
        </w:rPr>
        <w:t>при отсутствии оснований возврата заявления заявителю, предусмотренных разделом</w:t>
      </w:r>
      <w:proofErr w:type="gramEnd"/>
      <w:r w:rsidRPr="00734C18">
        <w:rPr>
          <w:rFonts w:ascii="Times New Roman" w:hAnsi="Times New Roman" w:cs="Times New Roman"/>
          <w:sz w:val="28"/>
          <w:szCs w:val="28"/>
        </w:rPr>
        <w:t xml:space="preserve"> 2.10, и оснований для отказа в предоставлении земельного участка, предусмотренных разделом 2.11 Административного регламента, Департамент в течение </w:t>
      </w:r>
      <w:r w:rsidR="00A20C57">
        <w:rPr>
          <w:rFonts w:ascii="Times New Roman" w:hAnsi="Times New Roman" w:cs="Times New Roman"/>
          <w:sz w:val="28"/>
          <w:szCs w:val="28"/>
        </w:rPr>
        <w:t>20</w:t>
      </w:r>
      <w:r w:rsidRPr="00734C18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обеспечивает опубликование извещения о предоставлении земельного участка для указанных в заявлении целей в соответствии с пунктами </w:t>
      </w:r>
      <w:r w:rsidR="00A20C57">
        <w:rPr>
          <w:rFonts w:ascii="Times New Roman" w:hAnsi="Times New Roman" w:cs="Times New Roman"/>
          <w:sz w:val="28"/>
          <w:szCs w:val="28"/>
        </w:rPr>
        <w:t>1</w:t>
      </w:r>
      <w:r w:rsidRPr="00734C18">
        <w:rPr>
          <w:rFonts w:ascii="Times New Roman" w:hAnsi="Times New Roman" w:cs="Times New Roman"/>
          <w:sz w:val="28"/>
          <w:szCs w:val="28"/>
        </w:rPr>
        <w:t xml:space="preserve">, </w:t>
      </w:r>
      <w:r w:rsidR="00A20C57">
        <w:rPr>
          <w:rFonts w:ascii="Times New Roman" w:hAnsi="Times New Roman" w:cs="Times New Roman"/>
          <w:sz w:val="28"/>
          <w:szCs w:val="28"/>
        </w:rPr>
        <w:t>2</w:t>
      </w:r>
      <w:r w:rsidRPr="00734C18">
        <w:rPr>
          <w:rFonts w:ascii="Times New Roman" w:hAnsi="Times New Roman" w:cs="Times New Roman"/>
          <w:sz w:val="28"/>
          <w:szCs w:val="28"/>
        </w:rPr>
        <w:t xml:space="preserve"> статьи 39.18 Земельного кодекса Российской Федерации</w:t>
      </w:r>
      <w:proofErr w:type="gramStart"/>
      <w:r w:rsidRPr="00734C18">
        <w:rPr>
          <w:rFonts w:ascii="Times New Roman" w:hAnsi="Times New Roman" w:cs="Times New Roman"/>
          <w:sz w:val="28"/>
          <w:szCs w:val="28"/>
        </w:rPr>
        <w:t>.</w:t>
      </w:r>
      <w:r w:rsidR="00A20C5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92047" w:rsidRDefault="00DA2851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047">
        <w:rPr>
          <w:rFonts w:ascii="Times New Roman" w:hAnsi="Times New Roman" w:cs="Times New Roman"/>
          <w:sz w:val="28"/>
          <w:szCs w:val="28"/>
        </w:rPr>
        <w:t>2.7</w:t>
      </w:r>
      <w:r w:rsidR="00D80DC7">
        <w:rPr>
          <w:rFonts w:ascii="Times New Roman" w:hAnsi="Times New Roman" w:cs="Times New Roman"/>
          <w:sz w:val="28"/>
          <w:szCs w:val="28"/>
        </w:rPr>
        <w:t>.</w:t>
      </w:r>
      <w:r w:rsidR="00A10DAF">
        <w:rPr>
          <w:rFonts w:ascii="Times New Roman" w:hAnsi="Times New Roman" w:cs="Times New Roman"/>
          <w:sz w:val="28"/>
          <w:szCs w:val="28"/>
        </w:rPr>
        <w:t xml:space="preserve">В </w:t>
      </w:r>
      <w:r w:rsidR="00D92047">
        <w:rPr>
          <w:rFonts w:ascii="Times New Roman" w:hAnsi="Times New Roman" w:cs="Times New Roman"/>
          <w:sz w:val="28"/>
          <w:szCs w:val="28"/>
        </w:rPr>
        <w:t>разделе 3.3:</w:t>
      </w:r>
    </w:p>
    <w:p w:rsidR="00D80DC7" w:rsidRDefault="00D92047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2.7.1. В абзаце первом </w:t>
      </w:r>
      <w:r w:rsidR="00A10DA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3.3.2</w:t>
      </w:r>
      <w:r w:rsidR="00A10DAF">
        <w:rPr>
          <w:rFonts w:ascii="Times New Roman" w:hAnsi="Times New Roman" w:cs="Times New Roman"/>
          <w:sz w:val="28"/>
          <w:szCs w:val="28"/>
        </w:rPr>
        <w:t xml:space="preserve"> </w:t>
      </w:r>
      <w:r w:rsidR="00D80DC7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17 дней» заменить словами «20 </w:t>
      </w:r>
      <w:r w:rsidR="00A46DBB">
        <w:rPr>
          <w:rFonts w:ascii="Times New Roman" w:hAnsi="Times New Roman" w:cs="Times New Roman"/>
          <w:sz w:val="28"/>
          <w:szCs w:val="28"/>
        </w:rPr>
        <w:t>дней»;</w:t>
      </w:r>
    </w:p>
    <w:p w:rsidR="00B51AEC" w:rsidRDefault="00A46DBB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F33">
        <w:rPr>
          <w:rFonts w:ascii="Times New Roman" w:hAnsi="Times New Roman" w:cs="Times New Roman"/>
          <w:sz w:val="28"/>
          <w:szCs w:val="28"/>
        </w:rPr>
        <w:t>2.7</w:t>
      </w:r>
      <w:r w:rsidR="00700358">
        <w:rPr>
          <w:rFonts w:ascii="Times New Roman" w:hAnsi="Times New Roman" w:cs="Times New Roman"/>
          <w:sz w:val="28"/>
          <w:szCs w:val="28"/>
        </w:rPr>
        <w:t>.2. В пункте 3.3.3:</w:t>
      </w:r>
    </w:p>
    <w:p w:rsidR="00700358" w:rsidRDefault="00700358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слово «визирование» заменить словом «согласование»</w:t>
      </w:r>
      <w:r w:rsidR="008D147F">
        <w:rPr>
          <w:rFonts w:ascii="Times New Roman" w:hAnsi="Times New Roman" w:cs="Times New Roman"/>
          <w:sz w:val="28"/>
          <w:szCs w:val="28"/>
        </w:rPr>
        <w:t>;</w:t>
      </w:r>
    </w:p>
    <w:p w:rsidR="008D147F" w:rsidRDefault="008D147F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дополнить абзацем вторым следующего содержания:</w:t>
      </w:r>
    </w:p>
    <w:p w:rsidR="008D147F" w:rsidRDefault="008D147F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«Срок согласования проектов </w:t>
      </w:r>
      <w:r w:rsidRPr="008D147F">
        <w:rPr>
          <w:rFonts w:ascii="Times New Roman" w:hAnsi="Times New Roman" w:cs="Times New Roman"/>
          <w:sz w:val="28"/>
          <w:szCs w:val="28"/>
        </w:rPr>
        <w:t>договор</w:t>
      </w:r>
      <w:r w:rsidR="00A76070">
        <w:rPr>
          <w:rFonts w:ascii="Times New Roman" w:hAnsi="Times New Roman" w:cs="Times New Roman"/>
          <w:sz w:val="28"/>
          <w:szCs w:val="28"/>
        </w:rPr>
        <w:t>а</w:t>
      </w:r>
      <w:r w:rsidRPr="008D147F">
        <w:rPr>
          <w:rFonts w:ascii="Times New Roman" w:hAnsi="Times New Roman" w:cs="Times New Roman"/>
          <w:sz w:val="28"/>
          <w:szCs w:val="28"/>
        </w:rPr>
        <w:t xml:space="preserve"> купли-продажи, договора аренды или договора безвозмездного пользования земельным участком, решений в форме распоряжения о предоставлении земельного участка в собственность бесплатно или о предоставлении земельного участка </w:t>
      </w:r>
      <w:r w:rsidR="00F47A3D" w:rsidRPr="00F47A3D">
        <w:rPr>
          <w:rFonts w:ascii="Times New Roman" w:hAnsi="Times New Roman" w:cs="Times New Roman"/>
          <w:sz w:val="28"/>
          <w:szCs w:val="28"/>
        </w:rPr>
        <w:t>свободного от застройки, без проведения торгов (в собственность, аренду, постоянное (бессрочное) пользование, безвозмездное пользование)</w:t>
      </w:r>
      <w:r w:rsidR="00253B44">
        <w:rPr>
          <w:rFonts w:ascii="Times New Roman" w:hAnsi="Times New Roman" w:cs="Times New Roman"/>
          <w:sz w:val="28"/>
          <w:szCs w:val="28"/>
        </w:rPr>
        <w:t xml:space="preserve"> </w:t>
      </w:r>
      <w:r w:rsidR="00F47A3D">
        <w:rPr>
          <w:rFonts w:ascii="Times New Roman" w:hAnsi="Times New Roman" w:cs="Times New Roman"/>
          <w:sz w:val="28"/>
          <w:szCs w:val="28"/>
        </w:rPr>
        <w:t>л</w:t>
      </w:r>
      <w:r w:rsidRPr="008D147F">
        <w:rPr>
          <w:rFonts w:ascii="Times New Roman" w:hAnsi="Times New Roman" w:cs="Times New Roman"/>
          <w:sz w:val="28"/>
          <w:szCs w:val="28"/>
        </w:rPr>
        <w:t>ибо решения об отказе в предоставлении земельного участка</w:t>
      </w:r>
      <w:r w:rsidR="00F47A3D">
        <w:rPr>
          <w:rFonts w:ascii="Times New Roman" w:hAnsi="Times New Roman" w:cs="Times New Roman"/>
          <w:sz w:val="28"/>
          <w:szCs w:val="28"/>
        </w:rPr>
        <w:t xml:space="preserve"> </w:t>
      </w:r>
      <w:r w:rsidR="0070306F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4365FD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Департамента</w:t>
      </w:r>
      <w:r w:rsidR="0070306F">
        <w:rPr>
          <w:rFonts w:ascii="Times New Roman" w:hAnsi="Times New Roman" w:cs="Times New Roman"/>
          <w:sz w:val="28"/>
          <w:szCs w:val="28"/>
        </w:rPr>
        <w:t xml:space="preserve"> составляет не более двух рабочих</w:t>
      </w:r>
      <w:proofErr w:type="gramEnd"/>
      <w:r w:rsidR="0070306F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Start"/>
      <w:r w:rsidR="0070306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F39EF" w:rsidRPr="00276F19" w:rsidRDefault="00E47C6A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987">
        <w:rPr>
          <w:rFonts w:ascii="Times New Roman" w:hAnsi="Times New Roman" w:cs="Times New Roman"/>
          <w:sz w:val="28"/>
          <w:szCs w:val="28"/>
        </w:rPr>
        <w:t>2.8</w:t>
      </w:r>
      <w:r w:rsidR="00D57877">
        <w:rPr>
          <w:rFonts w:ascii="Times New Roman" w:hAnsi="Times New Roman" w:cs="Times New Roman"/>
          <w:sz w:val="28"/>
          <w:szCs w:val="28"/>
        </w:rPr>
        <w:t>. В</w:t>
      </w:r>
      <w:r w:rsidR="008535BD">
        <w:rPr>
          <w:rFonts w:ascii="Times New Roman" w:hAnsi="Times New Roman" w:cs="Times New Roman"/>
          <w:sz w:val="28"/>
          <w:szCs w:val="28"/>
        </w:rPr>
        <w:t xml:space="preserve"> пункте 4.1.1 </w:t>
      </w:r>
      <w:r w:rsidR="002A4038">
        <w:rPr>
          <w:rFonts w:ascii="Times New Roman" w:hAnsi="Times New Roman" w:cs="Times New Roman"/>
          <w:sz w:val="28"/>
          <w:szCs w:val="28"/>
        </w:rPr>
        <w:t>раздел</w:t>
      </w:r>
      <w:r w:rsidR="008535BD">
        <w:rPr>
          <w:rFonts w:ascii="Times New Roman" w:hAnsi="Times New Roman" w:cs="Times New Roman"/>
          <w:sz w:val="28"/>
          <w:szCs w:val="28"/>
        </w:rPr>
        <w:t xml:space="preserve">а 4.1 </w:t>
      </w:r>
      <w:r w:rsidR="00AF39E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F39EF" w:rsidRPr="00276F19">
        <w:rPr>
          <w:rFonts w:ascii="Times New Roman" w:hAnsi="Times New Roman" w:cs="Times New Roman"/>
          <w:sz w:val="28"/>
          <w:szCs w:val="28"/>
        </w:rPr>
        <w:t>«а также заместителем начальника Департамента</w:t>
      </w:r>
      <w:r w:rsidR="00AF39EF">
        <w:rPr>
          <w:rFonts w:ascii="Times New Roman" w:hAnsi="Times New Roman" w:cs="Times New Roman"/>
          <w:sz w:val="28"/>
          <w:szCs w:val="28"/>
        </w:rPr>
        <w:t xml:space="preserve">» </w:t>
      </w:r>
      <w:r w:rsidR="00AF39EF" w:rsidRPr="00276F19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057F19" w:rsidRPr="00276F19">
        <w:rPr>
          <w:rFonts w:ascii="Times New Roman" w:hAnsi="Times New Roman" w:cs="Times New Roman"/>
          <w:sz w:val="28"/>
          <w:szCs w:val="28"/>
        </w:rPr>
        <w:t>начальником отдела контроля и правовой работы</w:t>
      </w:r>
      <w:r w:rsidR="002673E8">
        <w:rPr>
          <w:rFonts w:ascii="Times New Roman" w:hAnsi="Times New Roman" w:cs="Times New Roman"/>
          <w:sz w:val="28"/>
          <w:szCs w:val="28"/>
        </w:rPr>
        <w:t xml:space="preserve"> </w:t>
      </w:r>
      <w:r w:rsidR="00057F19">
        <w:rPr>
          <w:rFonts w:ascii="Times New Roman" w:hAnsi="Times New Roman" w:cs="Times New Roman"/>
          <w:sz w:val="28"/>
          <w:szCs w:val="28"/>
        </w:rPr>
        <w:t xml:space="preserve">Департамента - </w:t>
      </w:r>
      <w:proofErr w:type="spellStart"/>
      <w:proofErr w:type="gramStart"/>
      <w:r w:rsidR="0097734B" w:rsidRPr="00276F19">
        <w:rPr>
          <w:rFonts w:ascii="Times New Roman" w:hAnsi="Times New Roman" w:cs="Times New Roman"/>
          <w:sz w:val="28"/>
          <w:szCs w:val="28"/>
        </w:rPr>
        <w:t>статс</w:t>
      </w:r>
      <w:proofErr w:type="spellEnd"/>
      <w:r w:rsidR="0097734B" w:rsidRPr="00276F19">
        <w:rPr>
          <w:rFonts w:ascii="Times New Roman" w:hAnsi="Times New Roman" w:cs="Times New Roman"/>
          <w:sz w:val="28"/>
          <w:szCs w:val="28"/>
        </w:rPr>
        <w:t xml:space="preserve"> – секретарем</w:t>
      </w:r>
      <w:proofErr w:type="gramEnd"/>
      <w:r w:rsidR="00AF39EF" w:rsidRPr="00276F19">
        <w:rPr>
          <w:rFonts w:ascii="Times New Roman" w:hAnsi="Times New Roman" w:cs="Times New Roman"/>
          <w:sz w:val="28"/>
          <w:szCs w:val="28"/>
        </w:rPr>
        <w:t>»;</w:t>
      </w:r>
    </w:p>
    <w:p w:rsidR="00AF39EF" w:rsidRDefault="00AF39EF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6F19">
        <w:rPr>
          <w:rFonts w:ascii="Times New Roman" w:hAnsi="Times New Roman" w:cs="Times New Roman"/>
          <w:sz w:val="28"/>
          <w:szCs w:val="28"/>
        </w:rPr>
        <w:tab/>
      </w:r>
      <w:r w:rsidR="00106987">
        <w:rPr>
          <w:rFonts w:ascii="Times New Roman" w:hAnsi="Times New Roman" w:cs="Times New Roman"/>
          <w:sz w:val="28"/>
          <w:szCs w:val="28"/>
        </w:rPr>
        <w:t>2.9</w:t>
      </w:r>
      <w:r w:rsidR="00D57877">
        <w:rPr>
          <w:rFonts w:ascii="Times New Roman" w:hAnsi="Times New Roman" w:cs="Times New Roman"/>
          <w:sz w:val="28"/>
          <w:szCs w:val="28"/>
        </w:rPr>
        <w:t>. В</w:t>
      </w:r>
      <w:r w:rsidRPr="00276F19">
        <w:rPr>
          <w:rFonts w:ascii="Times New Roman" w:hAnsi="Times New Roman" w:cs="Times New Roman"/>
          <w:sz w:val="28"/>
          <w:szCs w:val="28"/>
        </w:rPr>
        <w:t xml:space="preserve"> пункте 4.2.1</w:t>
      </w:r>
      <w:r w:rsidR="009306AB">
        <w:rPr>
          <w:rFonts w:ascii="Times New Roman" w:hAnsi="Times New Roman" w:cs="Times New Roman"/>
          <w:sz w:val="28"/>
          <w:szCs w:val="28"/>
        </w:rPr>
        <w:t>.</w:t>
      </w:r>
      <w:r w:rsidRPr="00276F19">
        <w:rPr>
          <w:rFonts w:ascii="Times New Roman" w:hAnsi="Times New Roman" w:cs="Times New Roman"/>
          <w:sz w:val="28"/>
          <w:szCs w:val="28"/>
        </w:rPr>
        <w:t xml:space="preserve"> раздела 4.2</w:t>
      </w:r>
      <w:r w:rsidR="009306AB">
        <w:rPr>
          <w:rFonts w:ascii="Times New Roman" w:hAnsi="Times New Roman" w:cs="Times New Roman"/>
          <w:sz w:val="28"/>
          <w:szCs w:val="28"/>
        </w:rPr>
        <w:t>.</w:t>
      </w:r>
      <w:r w:rsidRPr="00276F1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B0695E">
        <w:rPr>
          <w:rFonts w:ascii="Times New Roman" w:hAnsi="Times New Roman" w:cs="Times New Roman"/>
          <w:sz w:val="28"/>
          <w:szCs w:val="28"/>
        </w:rPr>
        <w:t>«</w:t>
      </w:r>
      <w:r w:rsidR="00B0695E" w:rsidRPr="00B0695E">
        <w:rPr>
          <w:rFonts w:ascii="Times New Roman" w:hAnsi="Times New Roman" w:cs="Times New Roman"/>
          <w:sz w:val="28"/>
          <w:szCs w:val="28"/>
        </w:rPr>
        <w:t>заместителем начальника Департамента</w:t>
      </w:r>
      <w:r w:rsidR="006A4C54">
        <w:rPr>
          <w:rFonts w:ascii="Times New Roman" w:hAnsi="Times New Roman" w:cs="Times New Roman"/>
          <w:sz w:val="28"/>
          <w:szCs w:val="28"/>
        </w:rPr>
        <w:t>»</w:t>
      </w:r>
      <w:r w:rsidR="00723423">
        <w:rPr>
          <w:rFonts w:ascii="Times New Roman" w:hAnsi="Times New Roman" w:cs="Times New Roman"/>
          <w:sz w:val="28"/>
          <w:szCs w:val="28"/>
        </w:rPr>
        <w:t xml:space="preserve"> </w:t>
      </w:r>
      <w:r w:rsidRPr="00276F19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1661BD">
        <w:rPr>
          <w:rFonts w:ascii="Times New Roman" w:hAnsi="Times New Roman" w:cs="Times New Roman"/>
          <w:sz w:val="28"/>
          <w:szCs w:val="28"/>
        </w:rPr>
        <w:t xml:space="preserve">первым заместителем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1661BD">
        <w:rPr>
          <w:rFonts w:ascii="Times New Roman" w:hAnsi="Times New Roman" w:cs="Times New Roman"/>
          <w:sz w:val="28"/>
          <w:szCs w:val="28"/>
        </w:rPr>
        <w:t>а Департамента,</w:t>
      </w:r>
      <w:r w:rsidR="000C68D6">
        <w:rPr>
          <w:rFonts w:ascii="Times New Roman" w:hAnsi="Times New Roman" w:cs="Times New Roman"/>
          <w:sz w:val="28"/>
          <w:szCs w:val="28"/>
        </w:rPr>
        <w:t xml:space="preserve"> </w:t>
      </w:r>
      <w:r w:rsidR="002523F0" w:rsidRPr="002523F0">
        <w:rPr>
          <w:rFonts w:ascii="Times New Roman" w:hAnsi="Times New Roman" w:cs="Times New Roman"/>
          <w:sz w:val="28"/>
          <w:szCs w:val="28"/>
        </w:rPr>
        <w:t xml:space="preserve">начальником отдела контроля и правовой работы Департамента - </w:t>
      </w:r>
      <w:proofErr w:type="spellStart"/>
      <w:proofErr w:type="gramStart"/>
      <w:r w:rsidR="002523F0" w:rsidRPr="002523F0">
        <w:rPr>
          <w:rFonts w:ascii="Times New Roman" w:hAnsi="Times New Roman" w:cs="Times New Roman"/>
          <w:sz w:val="28"/>
          <w:szCs w:val="28"/>
        </w:rPr>
        <w:t>статс</w:t>
      </w:r>
      <w:proofErr w:type="spellEnd"/>
      <w:r w:rsidR="002523F0" w:rsidRPr="002523F0">
        <w:rPr>
          <w:rFonts w:ascii="Times New Roman" w:hAnsi="Times New Roman" w:cs="Times New Roman"/>
          <w:sz w:val="28"/>
          <w:szCs w:val="28"/>
        </w:rPr>
        <w:t xml:space="preserve"> – секретарем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91E7F" w:rsidRDefault="00E47C6A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987">
        <w:rPr>
          <w:rFonts w:ascii="Times New Roman" w:hAnsi="Times New Roman" w:cs="Times New Roman"/>
          <w:sz w:val="28"/>
          <w:szCs w:val="28"/>
        </w:rPr>
        <w:t>2.10</w:t>
      </w:r>
      <w:r w:rsidR="008535BD">
        <w:rPr>
          <w:rFonts w:ascii="Times New Roman" w:hAnsi="Times New Roman" w:cs="Times New Roman"/>
          <w:sz w:val="28"/>
          <w:szCs w:val="28"/>
        </w:rPr>
        <w:t>.</w:t>
      </w:r>
      <w:r w:rsidR="00A91E7F">
        <w:rPr>
          <w:rFonts w:ascii="Times New Roman" w:hAnsi="Times New Roman" w:cs="Times New Roman"/>
          <w:sz w:val="28"/>
          <w:szCs w:val="28"/>
        </w:rPr>
        <w:t xml:space="preserve"> В разделе 5:</w:t>
      </w:r>
    </w:p>
    <w:p w:rsidR="00A91E7F" w:rsidRDefault="00E47C6A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AC5">
        <w:rPr>
          <w:rFonts w:ascii="Times New Roman" w:hAnsi="Times New Roman" w:cs="Times New Roman"/>
          <w:sz w:val="28"/>
          <w:szCs w:val="28"/>
        </w:rPr>
        <w:t>2.10</w:t>
      </w:r>
      <w:r w:rsidR="00A91E7F">
        <w:rPr>
          <w:rFonts w:ascii="Times New Roman" w:hAnsi="Times New Roman" w:cs="Times New Roman"/>
          <w:sz w:val="28"/>
          <w:szCs w:val="28"/>
        </w:rPr>
        <w:t>.</w:t>
      </w:r>
      <w:r w:rsidR="00697401">
        <w:rPr>
          <w:rFonts w:ascii="Times New Roman" w:hAnsi="Times New Roman" w:cs="Times New Roman"/>
          <w:sz w:val="28"/>
          <w:szCs w:val="28"/>
        </w:rPr>
        <w:t>1.</w:t>
      </w:r>
      <w:r w:rsidR="00A91E7F">
        <w:rPr>
          <w:rFonts w:ascii="Times New Roman" w:hAnsi="Times New Roman" w:cs="Times New Roman"/>
          <w:sz w:val="28"/>
          <w:szCs w:val="28"/>
        </w:rPr>
        <w:t xml:space="preserve"> Абзац пятый пункта 5.1</w:t>
      </w:r>
      <w:r w:rsidR="007D0F09">
        <w:rPr>
          <w:rFonts w:ascii="Times New Roman" w:hAnsi="Times New Roman" w:cs="Times New Roman"/>
          <w:sz w:val="28"/>
          <w:szCs w:val="28"/>
        </w:rPr>
        <w:t>2</w:t>
      </w:r>
      <w:r w:rsidR="00F77CA6">
        <w:rPr>
          <w:rFonts w:ascii="Times New Roman" w:hAnsi="Times New Roman" w:cs="Times New Roman"/>
          <w:sz w:val="28"/>
          <w:szCs w:val="28"/>
        </w:rPr>
        <w:t>.</w:t>
      </w:r>
      <w:r w:rsidR="00A91E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1E7F" w:rsidRDefault="00A66D8D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E7F">
        <w:rPr>
          <w:rFonts w:ascii="Times New Roman" w:hAnsi="Times New Roman" w:cs="Times New Roman"/>
          <w:sz w:val="28"/>
          <w:szCs w:val="28"/>
        </w:rPr>
        <w:t>«</w:t>
      </w:r>
      <w:r w:rsidRPr="00A66D8D">
        <w:rPr>
          <w:rFonts w:ascii="Times New Roman" w:hAnsi="Times New Roman" w:cs="Times New Roman"/>
          <w:sz w:val="28"/>
          <w:szCs w:val="28"/>
        </w:rPr>
        <w:t>- по телефонам: (4932)</w:t>
      </w:r>
      <w:r w:rsidR="00735AC5">
        <w:rPr>
          <w:rFonts w:ascii="Times New Roman" w:hAnsi="Times New Roman" w:cs="Times New Roman"/>
          <w:sz w:val="28"/>
          <w:szCs w:val="28"/>
        </w:rPr>
        <w:t xml:space="preserve"> 30-87-25, 30-07-36, 32-90-83.».</w:t>
      </w:r>
    </w:p>
    <w:p w:rsidR="007F4985" w:rsidRPr="007F4985" w:rsidRDefault="00BC72DE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AC5">
        <w:rPr>
          <w:rFonts w:ascii="Times New Roman" w:hAnsi="Times New Roman" w:cs="Times New Roman"/>
          <w:sz w:val="28"/>
          <w:szCs w:val="28"/>
        </w:rPr>
        <w:t>2.</w:t>
      </w:r>
      <w:r w:rsidR="00697401">
        <w:rPr>
          <w:rFonts w:ascii="Times New Roman" w:hAnsi="Times New Roman" w:cs="Times New Roman"/>
          <w:sz w:val="28"/>
          <w:szCs w:val="28"/>
        </w:rPr>
        <w:t>1</w:t>
      </w:r>
      <w:r w:rsidR="00735AC5">
        <w:rPr>
          <w:rFonts w:ascii="Times New Roman" w:hAnsi="Times New Roman" w:cs="Times New Roman"/>
          <w:sz w:val="28"/>
          <w:szCs w:val="28"/>
        </w:rPr>
        <w:t>0</w:t>
      </w:r>
      <w:r w:rsidR="00A66D8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6D8D">
        <w:rPr>
          <w:rFonts w:ascii="Times New Roman" w:hAnsi="Times New Roman" w:cs="Times New Roman"/>
          <w:sz w:val="28"/>
          <w:szCs w:val="28"/>
        </w:rPr>
        <w:t>А</w:t>
      </w:r>
      <w:r w:rsidR="009B4D21" w:rsidRPr="007F4985">
        <w:rPr>
          <w:rFonts w:ascii="Times New Roman" w:hAnsi="Times New Roman" w:cs="Times New Roman"/>
          <w:sz w:val="28"/>
          <w:szCs w:val="28"/>
        </w:rPr>
        <w:t xml:space="preserve">бзац третий </w:t>
      </w:r>
      <w:r w:rsidR="007F4985">
        <w:rPr>
          <w:rFonts w:ascii="Times New Roman" w:hAnsi="Times New Roman" w:cs="Times New Roman"/>
          <w:sz w:val="28"/>
          <w:szCs w:val="28"/>
        </w:rPr>
        <w:t>пункт</w:t>
      </w:r>
      <w:r w:rsidR="009B4D21">
        <w:rPr>
          <w:rFonts w:ascii="Times New Roman" w:hAnsi="Times New Roman" w:cs="Times New Roman"/>
          <w:sz w:val="28"/>
          <w:szCs w:val="28"/>
        </w:rPr>
        <w:t>а</w:t>
      </w:r>
      <w:r w:rsidR="007F4985">
        <w:rPr>
          <w:rFonts w:ascii="Times New Roman" w:hAnsi="Times New Roman" w:cs="Times New Roman"/>
          <w:sz w:val="28"/>
          <w:szCs w:val="28"/>
        </w:rPr>
        <w:t xml:space="preserve"> 5.1</w:t>
      </w:r>
      <w:r w:rsidR="0096711F">
        <w:rPr>
          <w:rFonts w:ascii="Times New Roman" w:hAnsi="Times New Roman" w:cs="Times New Roman"/>
          <w:sz w:val="28"/>
          <w:szCs w:val="28"/>
        </w:rPr>
        <w:t>3</w:t>
      </w:r>
      <w:r w:rsidR="008F5247">
        <w:rPr>
          <w:rFonts w:ascii="Times New Roman" w:hAnsi="Times New Roman" w:cs="Times New Roman"/>
          <w:sz w:val="28"/>
          <w:szCs w:val="28"/>
        </w:rPr>
        <w:t>.</w:t>
      </w:r>
      <w:r w:rsidR="007F4985" w:rsidRPr="007F49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72DE" w:rsidRDefault="009B4D21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F4985" w:rsidRPr="007F498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Ивановской области от 28.05.2013 </w:t>
      </w:r>
      <w:r w:rsidR="00C22C21">
        <w:rPr>
          <w:rFonts w:ascii="Times New Roman" w:hAnsi="Times New Roman" w:cs="Times New Roman"/>
          <w:sz w:val="28"/>
          <w:szCs w:val="28"/>
        </w:rPr>
        <w:t>№</w:t>
      </w:r>
      <w:r w:rsidR="0096711F">
        <w:rPr>
          <w:rFonts w:ascii="Times New Roman" w:hAnsi="Times New Roman" w:cs="Times New Roman"/>
          <w:sz w:val="28"/>
          <w:szCs w:val="28"/>
        </w:rPr>
        <w:t xml:space="preserve"> 193-п «</w:t>
      </w:r>
      <w:r w:rsidR="007F4985" w:rsidRPr="007F4985">
        <w:rPr>
          <w:rFonts w:ascii="Times New Roman" w:hAnsi="Times New Roman" w:cs="Times New Roman"/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многофункциональных центров предост</w:t>
      </w:r>
      <w:r w:rsidR="008F5247">
        <w:rPr>
          <w:rFonts w:ascii="Times New Roman" w:hAnsi="Times New Roman" w:cs="Times New Roman"/>
          <w:sz w:val="28"/>
          <w:szCs w:val="28"/>
        </w:rPr>
        <w:t xml:space="preserve">авления государственных </w:t>
      </w:r>
      <w:r w:rsidR="007F4985" w:rsidRPr="007F4985">
        <w:rPr>
          <w:rFonts w:ascii="Times New Roman" w:hAnsi="Times New Roman" w:cs="Times New Roman"/>
          <w:sz w:val="28"/>
          <w:szCs w:val="28"/>
        </w:rPr>
        <w:t>и муниципальных услуг и их работников при предо</w:t>
      </w:r>
      <w:r>
        <w:rPr>
          <w:rFonts w:ascii="Times New Roman" w:hAnsi="Times New Roman" w:cs="Times New Roman"/>
          <w:sz w:val="28"/>
          <w:szCs w:val="28"/>
        </w:rPr>
        <w:t>ставлении государственных услуг».</w:t>
      </w:r>
      <w:r w:rsidR="0028406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F39EF" w:rsidRDefault="00AF39EF" w:rsidP="00F322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D06">
        <w:rPr>
          <w:rFonts w:ascii="Times New Roman" w:hAnsi="Times New Roman" w:cs="Times New Roman"/>
          <w:sz w:val="28"/>
          <w:szCs w:val="28"/>
        </w:rPr>
        <w:t>2.</w:t>
      </w:r>
      <w:r w:rsidR="00E47C6A">
        <w:rPr>
          <w:rFonts w:ascii="Times New Roman" w:hAnsi="Times New Roman" w:cs="Times New Roman"/>
          <w:sz w:val="28"/>
          <w:szCs w:val="28"/>
        </w:rPr>
        <w:t>1</w:t>
      </w:r>
      <w:r w:rsidR="00CE5D06">
        <w:rPr>
          <w:rFonts w:ascii="Times New Roman" w:hAnsi="Times New Roman" w:cs="Times New Roman"/>
          <w:sz w:val="28"/>
          <w:szCs w:val="28"/>
        </w:rPr>
        <w:t>1</w:t>
      </w:r>
      <w:r w:rsidR="00CA6A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1 к Административному регламенту слова </w:t>
      </w:r>
      <w:r w:rsidR="00106987">
        <w:rPr>
          <w:rFonts w:ascii="Times New Roman" w:hAnsi="Times New Roman" w:cs="Times New Roman"/>
          <w:sz w:val="28"/>
          <w:szCs w:val="28"/>
        </w:rPr>
        <w:t>«Ю.Ю. </w:t>
      </w:r>
      <w:r>
        <w:rPr>
          <w:rFonts w:ascii="Times New Roman" w:hAnsi="Times New Roman" w:cs="Times New Roman"/>
          <w:sz w:val="28"/>
          <w:szCs w:val="28"/>
        </w:rPr>
        <w:t>Антоновой» исключить.</w:t>
      </w:r>
      <w:bookmarkStart w:id="0" w:name="_GoBack"/>
      <w:bookmarkEnd w:id="0"/>
    </w:p>
    <w:p w:rsidR="000E07F7" w:rsidRDefault="00A00244" w:rsidP="00F3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D06">
        <w:rPr>
          <w:rFonts w:ascii="Times New Roman" w:hAnsi="Times New Roman" w:cs="Times New Roman"/>
          <w:sz w:val="28"/>
          <w:szCs w:val="28"/>
        </w:rPr>
        <w:t>2.</w:t>
      </w:r>
      <w:r w:rsidR="00E47C6A">
        <w:rPr>
          <w:rFonts w:ascii="Times New Roman" w:hAnsi="Times New Roman" w:cs="Times New Roman"/>
          <w:sz w:val="28"/>
          <w:szCs w:val="28"/>
        </w:rPr>
        <w:t>1</w:t>
      </w:r>
      <w:r w:rsidR="00CE5D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Приложение 5 </w:t>
      </w:r>
      <w:r w:rsidR="0010698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A00244" w:rsidRDefault="00A00244" w:rsidP="00F3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C6A" w:rsidRDefault="00E47C6A" w:rsidP="00F3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4FE" w:rsidRPr="00C34B92" w:rsidRDefault="002564FE" w:rsidP="00F3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9B9" w:rsidRDefault="00D309B9" w:rsidP="00F3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96711F" w:rsidRDefault="00D309B9" w:rsidP="00F3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имуществом</w:t>
      </w:r>
      <w:r w:rsidR="0096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B9" w:rsidRPr="00C34B92" w:rsidRDefault="00D309B9" w:rsidP="00F3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967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F6DCD">
        <w:rPr>
          <w:rFonts w:ascii="Times New Roman" w:hAnsi="Times New Roman" w:cs="Times New Roman"/>
          <w:sz w:val="28"/>
          <w:szCs w:val="28"/>
        </w:rPr>
        <w:t xml:space="preserve"> </w:t>
      </w:r>
      <w:r w:rsidR="0096711F">
        <w:rPr>
          <w:rFonts w:ascii="Times New Roman" w:hAnsi="Times New Roman" w:cs="Times New Roman"/>
          <w:sz w:val="28"/>
          <w:szCs w:val="28"/>
        </w:rPr>
        <w:t xml:space="preserve"> </w:t>
      </w:r>
      <w:r w:rsidR="00A00244">
        <w:rPr>
          <w:rFonts w:ascii="Times New Roman" w:hAnsi="Times New Roman" w:cs="Times New Roman"/>
          <w:sz w:val="28"/>
          <w:szCs w:val="28"/>
        </w:rPr>
        <w:t xml:space="preserve"> </w:t>
      </w:r>
      <w:r w:rsidR="0096711F">
        <w:rPr>
          <w:rFonts w:ascii="Times New Roman" w:hAnsi="Times New Roman" w:cs="Times New Roman"/>
          <w:sz w:val="28"/>
          <w:szCs w:val="28"/>
        </w:rPr>
        <w:t xml:space="preserve"> </w:t>
      </w:r>
      <w:r w:rsidR="00E47C6A">
        <w:rPr>
          <w:rFonts w:ascii="Times New Roman" w:hAnsi="Times New Roman" w:cs="Times New Roman"/>
          <w:sz w:val="28"/>
          <w:szCs w:val="28"/>
        </w:rPr>
        <w:t xml:space="preserve"> </w:t>
      </w:r>
      <w:r w:rsidR="0096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С.Ю. Рощин</w:t>
      </w:r>
    </w:p>
    <w:p w:rsidR="003E0B47" w:rsidRDefault="003E0B47" w:rsidP="00F322FF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3E0B47" w:rsidSect="00813041">
      <w:headerReference w:type="default" r:id="rId25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41" w:rsidRDefault="00813041" w:rsidP="00813041">
      <w:pPr>
        <w:spacing w:after="0" w:line="240" w:lineRule="auto"/>
      </w:pPr>
      <w:r>
        <w:separator/>
      </w:r>
    </w:p>
  </w:endnote>
  <w:endnote w:type="continuationSeparator" w:id="1">
    <w:p w:rsidR="00813041" w:rsidRDefault="00813041" w:rsidP="0081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41" w:rsidRDefault="00813041" w:rsidP="00813041">
      <w:pPr>
        <w:spacing w:after="0" w:line="240" w:lineRule="auto"/>
      </w:pPr>
      <w:r>
        <w:separator/>
      </w:r>
    </w:p>
  </w:footnote>
  <w:footnote w:type="continuationSeparator" w:id="1">
    <w:p w:rsidR="00813041" w:rsidRDefault="00813041" w:rsidP="0081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4032"/>
      <w:docPartObj>
        <w:docPartGallery w:val="Page Numbers (Top of Page)"/>
        <w:docPartUnique/>
      </w:docPartObj>
    </w:sdtPr>
    <w:sdtContent>
      <w:p w:rsidR="00813041" w:rsidRDefault="00813041">
        <w:pPr>
          <w:pStyle w:val="a7"/>
          <w:jc w:val="right"/>
        </w:pPr>
        <w:fldSimple w:instr=" PAGE   \* MERGEFORMAT ">
          <w:r w:rsidR="00551666">
            <w:rPr>
              <w:noProof/>
            </w:rPr>
            <w:t>7</w:t>
          </w:r>
        </w:fldSimple>
      </w:p>
    </w:sdtContent>
  </w:sdt>
  <w:p w:rsidR="00813041" w:rsidRDefault="008130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ADB"/>
    <w:multiLevelType w:val="multilevel"/>
    <w:tmpl w:val="21843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56F26AA"/>
    <w:multiLevelType w:val="hybridMultilevel"/>
    <w:tmpl w:val="AE68537A"/>
    <w:lvl w:ilvl="0" w:tplc="76D2F22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3A328C3"/>
    <w:multiLevelType w:val="multilevel"/>
    <w:tmpl w:val="B7E445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7F7"/>
    <w:rsid w:val="00010D7C"/>
    <w:rsid w:val="0001652B"/>
    <w:rsid w:val="000172CA"/>
    <w:rsid w:val="00022272"/>
    <w:rsid w:val="000323BA"/>
    <w:rsid w:val="00032B88"/>
    <w:rsid w:val="00032D6A"/>
    <w:rsid w:val="0003618C"/>
    <w:rsid w:val="000513F1"/>
    <w:rsid w:val="000562A2"/>
    <w:rsid w:val="00057F19"/>
    <w:rsid w:val="0007078F"/>
    <w:rsid w:val="00073681"/>
    <w:rsid w:val="000773DB"/>
    <w:rsid w:val="000911ED"/>
    <w:rsid w:val="00095C1C"/>
    <w:rsid w:val="00096C23"/>
    <w:rsid w:val="000A2BE2"/>
    <w:rsid w:val="000B5FE9"/>
    <w:rsid w:val="000C68D6"/>
    <w:rsid w:val="000C6995"/>
    <w:rsid w:val="000D53C4"/>
    <w:rsid w:val="000E07F7"/>
    <w:rsid w:val="000E48D3"/>
    <w:rsid w:val="000F4E97"/>
    <w:rsid w:val="00106987"/>
    <w:rsid w:val="001125B9"/>
    <w:rsid w:val="00124A5C"/>
    <w:rsid w:val="001421ED"/>
    <w:rsid w:val="00146DE7"/>
    <w:rsid w:val="00147BAD"/>
    <w:rsid w:val="00152B07"/>
    <w:rsid w:val="0015604C"/>
    <w:rsid w:val="001661BD"/>
    <w:rsid w:val="00170A70"/>
    <w:rsid w:val="00182395"/>
    <w:rsid w:val="00185156"/>
    <w:rsid w:val="00192043"/>
    <w:rsid w:val="001A4295"/>
    <w:rsid w:val="001B75C0"/>
    <w:rsid w:val="001B7CB4"/>
    <w:rsid w:val="001D1E34"/>
    <w:rsid w:val="001E0F32"/>
    <w:rsid w:val="001E3513"/>
    <w:rsid w:val="001E3E08"/>
    <w:rsid w:val="001E64D6"/>
    <w:rsid w:val="001F626C"/>
    <w:rsid w:val="00203762"/>
    <w:rsid w:val="00210E58"/>
    <w:rsid w:val="00221647"/>
    <w:rsid w:val="00221ACE"/>
    <w:rsid w:val="00225582"/>
    <w:rsid w:val="0023575F"/>
    <w:rsid w:val="002523F0"/>
    <w:rsid w:val="00253B44"/>
    <w:rsid w:val="002564FE"/>
    <w:rsid w:val="002673E8"/>
    <w:rsid w:val="002743B1"/>
    <w:rsid w:val="002745D0"/>
    <w:rsid w:val="0028406C"/>
    <w:rsid w:val="00292136"/>
    <w:rsid w:val="002A4038"/>
    <w:rsid w:val="002B1AD6"/>
    <w:rsid w:val="002E0A6E"/>
    <w:rsid w:val="002E5D36"/>
    <w:rsid w:val="002F4E42"/>
    <w:rsid w:val="00312E29"/>
    <w:rsid w:val="00314DF9"/>
    <w:rsid w:val="00321A74"/>
    <w:rsid w:val="0032213F"/>
    <w:rsid w:val="00330ED5"/>
    <w:rsid w:val="00331175"/>
    <w:rsid w:val="003403A3"/>
    <w:rsid w:val="00341D4F"/>
    <w:rsid w:val="003445F1"/>
    <w:rsid w:val="0034467E"/>
    <w:rsid w:val="00347F3F"/>
    <w:rsid w:val="00353E2C"/>
    <w:rsid w:val="00354854"/>
    <w:rsid w:val="0038016C"/>
    <w:rsid w:val="003A59B3"/>
    <w:rsid w:val="003B214A"/>
    <w:rsid w:val="003B46CB"/>
    <w:rsid w:val="003B648C"/>
    <w:rsid w:val="003B6737"/>
    <w:rsid w:val="003D34BB"/>
    <w:rsid w:val="003E0B47"/>
    <w:rsid w:val="003E3833"/>
    <w:rsid w:val="00415BD6"/>
    <w:rsid w:val="00422703"/>
    <w:rsid w:val="00427EAB"/>
    <w:rsid w:val="004365FD"/>
    <w:rsid w:val="004370F0"/>
    <w:rsid w:val="00462CF1"/>
    <w:rsid w:val="004638EB"/>
    <w:rsid w:val="00464467"/>
    <w:rsid w:val="00465489"/>
    <w:rsid w:val="00466F62"/>
    <w:rsid w:val="00467561"/>
    <w:rsid w:val="0047767B"/>
    <w:rsid w:val="004A0644"/>
    <w:rsid w:val="004C50D1"/>
    <w:rsid w:val="004C590C"/>
    <w:rsid w:val="004E2F23"/>
    <w:rsid w:val="004E7AA6"/>
    <w:rsid w:val="004F6DCD"/>
    <w:rsid w:val="00502095"/>
    <w:rsid w:val="0050498C"/>
    <w:rsid w:val="0052728B"/>
    <w:rsid w:val="005348D2"/>
    <w:rsid w:val="00551666"/>
    <w:rsid w:val="00553AB8"/>
    <w:rsid w:val="005566A2"/>
    <w:rsid w:val="00566E87"/>
    <w:rsid w:val="00581218"/>
    <w:rsid w:val="00581435"/>
    <w:rsid w:val="00582730"/>
    <w:rsid w:val="00587D85"/>
    <w:rsid w:val="00590D34"/>
    <w:rsid w:val="0059593E"/>
    <w:rsid w:val="005A2B73"/>
    <w:rsid w:val="005C1F32"/>
    <w:rsid w:val="005C7173"/>
    <w:rsid w:val="005E0ECB"/>
    <w:rsid w:val="005F0636"/>
    <w:rsid w:val="005F2E6C"/>
    <w:rsid w:val="00611D75"/>
    <w:rsid w:val="0061439B"/>
    <w:rsid w:val="00617DA6"/>
    <w:rsid w:val="00635D84"/>
    <w:rsid w:val="00647E3A"/>
    <w:rsid w:val="00660EF6"/>
    <w:rsid w:val="0067438D"/>
    <w:rsid w:val="00675E33"/>
    <w:rsid w:val="00676200"/>
    <w:rsid w:val="00685C82"/>
    <w:rsid w:val="00687541"/>
    <w:rsid w:val="006921EC"/>
    <w:rsid w:val="00695E6B"/>
    <w:rsid w:val="00697401"/>
    <w:rsid w:val="006A4C54"/>
    <w:rsid w:val="006A5E91"/>
    <w:rsid w:val="006D03E6"/>
    <w:rsid w:val="006E6287"/>
    <w:rsid w:val="00700358"/>
    <w:rsid w:val="00702E49"/>
    <w:rsid w:val="0070306F"/>
    <w:rsid w:val="00714BD2"/>
    <w:rsid w:val="00723423"/>
    <w:rsid w:val="00730C69"/>
    <w:rsid w:val="00734C18"/>
    <w:rsid w:val="00735AC5"/>
    <w:rsid w:val="00750D2A"/>
    <w:rsid w:val="00764507"/>
    <w:rsid w:val="00780143"/>
    <w:rsid w:val="0078679B"/>
    <w:rsid w:val="007A64DA"/>
    <w:rsid w:val="007B3BAB"/>
    <w:rsid w:val="007C7F71"/>
    <w:rsid w:val="007D0F09"/>
    <w:rsid w:val="007E0510"/>
    <w:rsid w:val="007F491B"/>
    <w:rsid w:val="007F4985"/>
    <w:rsid w:val="00811300"/>
    <w:rsid w:val="00813041"/>
    <w:rsid w:val="008135C0"/>
    <w:rsid w:val="008169E3"/>
    <w:rsid w:val="00827436"/>
    <w:rsid w:val="00831D54"/>
    <w:rsid w:val="00841A2B"/>
    <w:rsid w:val="00842013"/>
    <w:rsid w:val="008433A3"/>
    <w:rsid w:val="008501D1"/>
    <w:rsid w:val="008535BD"/>
    <w:rsid w:val="0085418E"/>
    <w:rsid w:val="00855ABF"/>
    <w:rsid w:val="00855E55"/>
    <w:rsid w:val="008607DA"/>
    <w:rsid w:val="00864114"/>
    <w:rsid w:val="008655CB"/>
    <w:rsid w:val="0087723B"/>
    <w:rsid w:val="0089561C"/>
    <w:rsid w:val="008967AE"/>
    <w:rsid w:val="00897DF6"/>
    <w:rsid w:val="008A1785"/>
    <w:rsid w:val="008A52DF"/>
    <w:rsid w:val="008A69AA"/>
    <w:rsid w:val="008B1302"/>
    <w:rsid w:val="008B7707"/>
    <w:rsid w:val="008C111D"/>
    <w:rsid w:val="008C2185"/>
    <w:rsid w:val="008C34A6"/>
    <w:rsid w:val="008C737F"/>
    <w:rsid w:val="008D147F"/>
    <w:rsid w:val="008D1A0C"/>
    <w:rsid w:val="008D3F7C"/>
    <w:rsid w:val="008E5A7A"/>
    <w:rsid w:val="008F5247"/>
    <w:rsid w:val="008F7FFC"/>
    <w:rsid w:val="00902A4E"/>
    <w:rsid w:val="00904810"/>
    <w:rsid w:val="009061A5"/>
    <w:rsid w:val="00910377"/>
    <w:rsid w:val="00916D66"/>
    <w:rsid w:val="00922F48"/>
    <w:rsid w:val="00927FF5"/>
    <w:rsid w:val="009306AB"/>
    <w:rsid w:val="00945211"/>
    <w:rsid w:val="00953334"/>
    <w:rsid w:val="0096711F"/>
    <w:rsid w:val="0097734B"/>
    <w:rsid w:val="009901B0"/>
    <w:rsid w:val="009931B6"/>
    <w:rsid w:val="00993E7D"/>
    <w:rsid w:val="009963CC"/>
    <w:rsid w:val="009A0702"/>
    <w:rsid w:val="009A216B"/>
    <w:rsid w:val="009B179C"/>
    <w:rsid w:val="009B4D21"/>
    <w:rsid w:val="009D721D"/>
    <w:rsid w:val="009E0226"/>
    <w:rsid w:val="009F1DE9"/>
    <w:rsid w:val="00A00244"/>
    <w:rsid w:val="00A019EB"/>
    <w:rsid w:val="00A10DAF"/>
    <w:rsid w:val="00A20C57"/>
    <w:rsid w:val="00A34BEF"/>
    <w:rsid w:val="00A378C8"/>
    <w:rsid w:val="00A414AF"/>
    <w:rsid w:val="00A42EEF"/>
    <w:rsid w:val="00A46DBB"/>
    <w:rsid w:val="00A51F78"/>
    <w:rsid w:val="00A55270"/>
    <w:rsid w:val="00A57E14"/>
    <w:rsid w:val="00A66D8D"/>
    <w:rsid w:val="00A75FBA"/>
    <w:rsid w:val="00A75FE7"/>
    <w:rsid w:val="00A76070"/>
    <w:rsid w:val="00A7769A"/>
    <w:rsid w:val="00A81900"/>
    <w:rsid w:val="00A87BE8"/>
    <w:rsid w:val="00A91E7F"/>
    <w:rsid w:val="00A922DE"/>
    <w:rsid w:val="00AB183A"/>
    <w:rsid w:val="00AD4F35"/>
    <w:rsid w:val="00AE4B27"/>
    <w:rsid w:val="00AF2CC8"/>
    <w:rsid w:val="00AF39EF"/>
    <w:rsid w:val="00AF46EE"/>
    <w:rsid w:val="00B0695E"/>
    <w:rsid w:val="00B30B94"/>
    <w:rsid w:val="00B369E0"/>
    <w:rsid w:val="00B51AEC"/>
    <w:rsid w:val="00B636AE"/>
    <w:rsid w:val="00B8095E"/>
    <w:rsid w:val="00B80E0A"/>
    <w:rsid w:val="00B849DD"/>
    <w:rsid w:val="00B85064"/>
    <w:rsid w:val="00B93278"/>
    <w:rsid w:val="00BA1856"/>
    <w:rsid w:val="00BA1B02"/>
    <w:rsid w:val="00BA34A4"/>
    <w:rsid w:val="00BC72DE"/>
    <w:rsid w:val="00BE2E88"/>
    <w:rsid w:val="00BE597F"/>
    <w:rsid w:val="00C0026C"/>
    <w:rsid w:val="00C04596"/>
    <w:rsid w:val="00C165D0"/>
    <w:rsid w:val="00C22C21"/>
    <w:rsid w:val="00C26170"/>
    <w:rsid w:val="00C34E52"/>
    <w:rsid w:val="00C4516C"/>
    <w:rsid w:val="00C47E51"/>
    <w:rsid w:val="00C63ACF"/>
    <w:rsid w:val="00C7052A"/>
    <w:rsid w:val="00C707AA"/>
    <w:rsid w:val="00C76827"/>
    <w:rsid w:val="00CA38A1"/>
    <w:rsid w:val="00CA6631"/>
    <w:rsid w:val="00CA6A10"/>
    <w:rsid w:val="00CC211C"/>
    <w:rsid w:val="00CC6F33"/>
    <w:rsid w:val="00CE21A6"/>
    <w:rsid w:val="00CE5D06"/>
    <w:rsid w:val="00CE7C72"/>
    <w:rsid w:val="00D019FA"/>
    <w:rsid w:val="00D01DB3"/>
    <w:rsid w:val="00D1604D"/>
    <w:rsid w:val="00D309B9"/>
    <w:rsid w:val="00D33C78"/>
    <w:rsid w:val="00D345FC"/>
    <w:rsid w:val="00D35C32"/>
    <w:rsid w:val="00D57877"/>
    <w:rsid w:val="00D62B99"/>
    <w:rsid w:val="00D66657"/>
    <w:rsid w:val="00D73745"/>
    <w:rsid w:val="00D770EC"/>
    <w:rsid w:val="00D80DC7"/>
    <w:rsid w:val="00D81630"/>
    <w:rsid w:val="00D90127"/>
    <w:rsid w:val="00D92047"/>
    <w:rsid w:val="00DA0BCF"/>
    <w:rsid w:val="00DA2851"/>
    <w:rsid w:val="00DD6A4C"/>
    <w:rsid w:val="00DD6C91"/>
    <w:rsid w:val="00DE04FE"/>
    <w:rsid w:val="00DE11FE"/>
    <w:rsid w:val="00E03F30"/>
    <w:rsid w:val="00E04A26"/>
    <w:rsid w:val="00E12FB8"/>
    <w:rsid w:val="00E20805"/>
    <w:rsid w:val="00E2107F"/>
    <w:rsid w:val="00E3535A"/>
    <w:rsid w:val="00E35FBC"/>
    <w:rsid w:val="00E42427"/>
    <w:rsid w:val="00E47C6A"/>
    <w:rsid w:val="00E6222E"/>
    <w:rsid w:val="00E67F86"/>
    <w:rsid w:val="00E7487F"/>
    <w:rsid w:val="00E761A9"/>
    <w:rsid w:val="00E80F0C"/>
    <w:rsid w:val="00E900A9"/>
    <w:rsid w:val="00EB0EA7"/>
    <w:rsid w:val="00EB1136"/>
    <w:rsid w:val="00EC0B21"/>
    <w:rsid w:val="00EC219B"/>
    <w:rsid w:val="00ED1389"/>
    <w:rsid w:val="00EF550A"/>
    <w:rsid w:val="00EF6E92"/>
    <w:rsid w:val="00F23E89"/>
    <w:rsid w:val="00F322FF"/>
    <w:rsid w:val="00F47A3D"/>
    <w:rsid w:val="00F663AF"/>
    <w:rsid w:val="00F77CA6"/>
    <w:rsid w:val="00F9086D"/>
    <w:rsid w:val="00F92FD0"/>
    <w:rsid w:val="00FA4AF8"/>
    <w:rsid w:val="00FB2BBB"/>
    <w:rsid w:val="00FB2FA9"/>
    <w:rsid w:val="00FC245A"/>
    <w:rsid w:val="00FD0EF6"/>
    <w:rsid w:val="00FD340B"/>
    <w:rsid w:val="00FD7651"/>
    <w:rsid w:val="00FE7EB9"/>
    <w:rsid w:val="00FF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09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041"/>
  </w:style>
  <w:style w:type="paragraph" w:styleId="a9">
    <w:name w:val="footer"/>
    <w:basedOn w:val="a"/>
    <w:link w:val="aa"/>
    <w:uiPriority w:val="99"/>
    <w:semiHidden/>
    <w:unhideWhenUsed/>
    <w:rsid w:val="0081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3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0AD80CE9A33E4F4E2CDB8A14BFA2D6A79961E55D90573D8D9EAB12EFC6C53E830CAE30B2D44C9CCE1B0688C41078C7e4NDN" TargetMode="External"/><Relationship Id="rId13" Type="http://schemas.openxmlformats.org/officeDocument/2006/relationships/hyperlink" Target="consultantplus://offline/ref=4D135165E521686EBB2175837AE624E72EA3669C95897F5D46A07D234A3FB27C3B6F31B12636A426E4ABE4AD88ABC60EB2D2B133F127O0rCJ" TargetMode="External"/><Relationship Id="rId18" Type="http://schemas.openxmlformats.org/officeDocument/2006/relationships/hyperlink" Target="consultantplus://offline/ref=4D135165E521686EBB2175837AE624E72EA3669C95897F5D46A07D234A3FB27C3B6F31B8203FAA79E1BEF5F584AAD811B1CEAD31F0O2rF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135165E521686EBB2175837AE624E72EA3669C95897F5D46A07D234A3FB27C3B6F31B1213FA826E4ABE4AD88ABC60EB2D2B133F127O0rC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D135165E521686EBB2175837AE624E72EA36695958A7F5D46A07D234A3FB27C3B6F31B22136A926E4ABE4AD88ABC60EB2D2B133F127O0rCJ" TargetMode="External"/><Relationship Id="rId17" Type="http://schemas.openxmlformats.org/officeDocument/2006/relationships/hyperlink" Target="consultantplus://offline/ref=4D135165E521686EBB2175837AE624E72EA3669C95897F5D46A07D234A3FB27C3B6F31B6243FAA79E1BEF5F584AAD811B1CEAD31F0O2rF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135165E521686EBB2175837AE624E72EA3669C95897F5D46A07D234A3FB27C3B6F31B6273EAA79E1BEF5F584AAD811B1CEAD31F0O2rFJ" TargetMode="External"/><Relationship Id="rId20" Type="http://schemas.openxmlformats.org/officeDocument/2006/relationships/hyperlink" Target="consultantplus://offline/ref=4D135165E521686EBB2175837AE624E72EA3669C95897F5D46A07D234A3FB27C3B6F31B52E3AAA79E1BEF5F584AAD811B1CEAD31F0O2rF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135165E521686EBB2175837AE624E72EA3669C95897F5D46A07D234A3FB27C3B6F31B12636A426E4ABE4AD88ABC60EB2D2B133F127O0rCJ" TargetMode="External"/><Relationship Id="rId24" Type="http://schemas.openxmlformats.org/officeDocument/2006/relationships/hyperlink" Target="consultantplus://offline/ref=4D135165E521686EBB2175837AE624E72EA36693998A7F5D46A07D234A3FB27C3B6F31B1263FA02EB8F1F4A9C1FFCB11B3CEAE33EF24054AO0rA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D135165E521686EBB2175837AE624E72EA3669C95897F5D46A07D234A3FB27C3B6F31B6273CAA79E1BEF5F584AAD811B1CEAD31F0O2rFJ" TargetMode="External"/><Relationship Id="rId23" Type="http://schemas.openxmlformats.org/officeDocument/2006/relationships/hyperlink" Target="consultantplus://offline/ref=4D135165E521686EBB2175837AE624E72EA36693998A7F5D46A07D234A3FB27C3B6F31B1263FA229B6F1F4A9C1FFCB11B3CEAE33EF24054AO0rA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4D135165E521686EBB2175837AE624E72EA3669C95897F5D46A07D234A3FB27C3B6F31B52E3AAA79E1BEF5F584AAD811B1CEAD31F0O2rFJ" TargetMode="External"/><Relationship Id="rId19" Type="http://schemas.openxmlformats.org/officeDocument/2006/relationships/hyperlink" Target="consultantplus://offline/ref=4D135165E521686EBB2175837AE624E72CA96692928C7F5D46A07D234A3FB27C3B6F31B1263FA12CB0F1F4A9C1FFCB11B3CEAE33EF24054AO0r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4A12F1728F19D36F608815872BCA031F819FFD72F4964ADDA2758E5BF341F6A5684E892E307734944957950C5DB40AE354B0BEEAT3i7J" TargetMode="External"/><Relationship Id="rId14" Type="http://schemas.openxmlformats.org/officeDocument/2006/relationships/hyperlink" Target="consultantplus://offline/ref=4D135165E521686EBB2175837AE624E72EA3669C95897F5D46A07D234A3FB27C3B6F31B6233DAA79E1BEF5F584AAD811B1CEAD31F0O2rFJ" TargetMode="External"/><Relationship Id="rId22" Type="http://schemas.openxmlformats.org/officeDocument/2006/relationships/hyperlink" Target="consultantplus://offline/ref=4D135165E521686EBB2175837AE624E72EA2609D988D7F5D46A07D234A3FB27C296F69BD273FBF2CB2E4A2F884OAr3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10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User</cp:lastModifiedBy>
  <cp:revision>219</cp:revision>
  <cp:lastPrinted>2021-02-04T13:22:00Z</cp:lastPrinted>
  <dcterms:created xsi:type="dcterms:W3CDTF">2018-10-29T08:10:00Z</dcterms:created>
  <dcterms:modified xsi:type="dcterms:W3CDTF">2021-02-17T10:26:00Z</dcterms:modified>
</cp:coreProperties>
</file>