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E9" w:rsidRPr="005D1687" w:rsidRDefault="000568E9" w:rsidP="000568E9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</w:pPr>
      <w:r w:rsidRPr="005D1687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 xml:space="preserve">Приложение к приказу </w:t>
      </w:r>
    </w:p>
    <w:p w:rsidR="00153A7C" w:rsidRDefault="000568E9" w:rsidP="000568E9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</w:pPr>
      <w:r w:rsidRPr="005D1687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 xml:space="preserve">Департамента управления имуществом </w:t>
      </w:r>
    </w:p>
    <w:p w:rsidR="000568E9" w:rsidRPr="005D1687" w:rsidRDefault="000568E9" w:rsidP="000568E9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</w:pPr>
      <w:r w:rsidRPr="005D1687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 xml:space="preserve">Ивановской области </w:t>
      </w:r>
    </w:p>
    <w:p w:rsidR="000568E9" w:rsidRDefault="000568E9" w:rsidP="000568E9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</w:pPr>
      <w:r w:rsidRPr="005D1687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>от</w:t>
      </w:r>
      <w:r w:rsidR="00B0120F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>________</w:t>
      </w:r>
      <w:r w:rsidR="003C66BF" w:rsidRPr="005D1687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>.</w:t>
      </w:r>
      <w:r w:rsidRPr="005D1687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 xml:space="preserve">2018 № </w:t>
      </w:r>
      <w:r w:rsidR="00B0120F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>______</w:t>
      </w:r>
    </w:p>
    <w:p w:rsidR="00B0120F" w:rsidRDefault="00B0120F" w:rsidP="000568E9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</w:pPr>
    </w:p>
    <w:p w:rsidR="00B0120F" w:rsidRPr="005D1687" w:rsidRDefault="00B0120F" w:rsidP="00B0120F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>«</w:t>
      </w:r>
      <w:r w:rsidRPr="005D1687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 xml:space="preserve">Приложение к приказу </w:t>
      </w:r>
    </w:p>
    <w:p w:rsidR="00B0120F" w:rsidRDefault="00B0120F" w:rsidP="00B0120F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</w:pPr>
      <w:r w:rsidRPr="005D1687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 xml:space="preserve">Департамента управления имуществом </w:t>
      </w:r>
    </w:p>
    <w:p w:rsidR="00B0120F" w:rsidRPr="005D1687" w:rsidRDefault="00B0120F" w:rsidP="00B0120F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</w:pPr>
      <w:r w:rsidRPr="005D1687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 xml:space="preserve">Ивановской области </w:t>
      </w:r>
    </w:p>
    <w:p w:rsidR="00B0120F" w:rsidRDefault="00B0120F" w:rsidP="00B0120F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</w:pPr>
      <w:r w:rsidRPr="005D1687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 xml:space="preserve"> 29.12.</w:t>
      </w:r>
      <w:r w:rsidRPr="005D1687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 xml:space="preserve">.2018 № </w:t>
      </w:r>
      <w:r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  <w:t>111</w:t>
      </w:r>
    </w:p>
    <w:p w:rsidR="00B0120F" w:rsidRDefault="00B0120F" w:rsidP="00B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</w:pPr>
    </w:p>
    <w:p w:rsidR="00660275" w:rsidRPr="005D1687" w:rsidRDefault="00660275" w:rsidP="000568E9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ru-RU"/>
        </w:rPr>
      </w:pPr>
    </w:p>
    <w:p w:rsidR="00C66F9E" w:rsidRDefault="000568E9" w:rsidP="0066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ru-RU"/>
        </w:rPr>
      </w:pPr>
      <w:r w:rsidRPr="005D1687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ru-RU"/>
        </w:rPr>
        <w:t>План-график проведения проверок имущества,  находящегося в собственности Ивановской</w:t>
      </w:r>
      <w:r w:rsidR="00660275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ru-RU"/>
        </w:rPr>
        <w:t xml:space="preserve"> области</w:t>
      </w:r>
      <w:r w:rsidR="00153A7C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ru-RU"/>
        </w:rPr>
        <w:t>, на 2018</w:t>
      </w:r>
    </w:p>
    <w:p w:rsidR="00660275" w:rsidRPr="00C66F9E" w:rsidRDefault="00660275" w:rsidP="0066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3402"/>
        <w:gridCol w:w="1503"/>
        <w:gridCol w:w="1712"/>
        <w:gridCol w:w="1037"/>
        <w:gridCol w:w="2133"/>
      </w:tblGrid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№</w:t>
            </w:r>
            <w:r w:rsidRPr="00C66F9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br/>
            </w:r>
            <w:proofErr w:type="gramStart"/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п</w:t>
            </w:r>
            <w:proofErr w:type="gramEnd"/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Правообладатель,</w:t>
            </w:r>
            <w:r w:rsidRPr="00C66F9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br/>
            </w: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ИНН</w:t>
            </w:r>
            <w:r w:rsidRPr="00C66F9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br/>
            </w: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(для имущества казны Ивановской области – адрес объекта)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Предмет</w:t>
            </w:r>
            <w:r w:rsidRPr="00C66F9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br/>
            </w: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Цель</w:t>
            </w:r>
            <w:r w:rsidRPr="00C66F9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br/>
            </w: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проведения</w:t>
            </w:r>
            <w:r w:rsidRPr="00C66F9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br/>
            </w: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Период</w:t>
            </w:r>
            <w:r w:rsidRPr="00C66F9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прове</w:t>
            </w:r>
            <w:r w:rsidR="009E5298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-</w:t>
            </w: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дения</w:t>
            </w:r>
            <w:proofErr w:type="spellEnd"/>
            <w:proofErr w:type="gramEnd"/>
            <w:r w:rsidRPr="00C66F9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br/>
            </w: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Ответственный</w:t>
            </w:r>
            <w:r w:rsidRPr="00C66F9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br/>
            </w: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отдел</w:t>
            </w:r>
            <w:r w:rsidRPr="00C66F9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br/>
            </w:r>
            <w:r w:rsidRPr="005D1687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Департамента</w:t>
            </w:r>
          </w:p>
        </w:tc>
      </w:tr>
      <w:tr w:rsidR="00C66F9E" w:rsidRPr="00C66F9E" w:rsidTr="000171FC">
        <w:trPr>
          <w:trHeight w:val="1267"/>
        </w:trPr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Областное бюджетное учреждение здравоохранения «Ивановский областной кожно-венерологический диспансер»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3729010595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Бюджетное учреждение социального обслуживания Ивановской области «Вичугский центр социального обслуживания»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3707003241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Бюджетное учреждение социального обслуживания Ивановской области «Комплексный центр социального обслуживания населения по </w:t>
            </w:r>
            <w:proofErr w:type="spellStart"/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Тейковскому</w:t>
            </w:r>
            <w:proofErr w:type="spellEnd"/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Гаврилово</w:t>
            </w:r>
            <w:proofErr w:type="spellEnd"/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-Посадскому муниципальным районам»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3704563171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Областное бюджетное учреждение здравоохранения «Стоматологическая поликлиника № 1»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3728026828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Бюджетное государственное учреждение «Шуйская районная станция по борьбе с болезнями животных»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3706011232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Бюджетное государственное учреждение «</w:t>
            </w:r>
            <w:proofErr w:type="spellStart"/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Тейковская</w:t>
            </w:r>
            <w:proofErr w:type="spellEnd"/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районная станция по борьбе с болезнями животных»,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3724004502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Бюджетное государственное учреждение «Палехская районная станция по борьбе с болезнями животных»,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3717005135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Областное государственное казенное учреждение «</w:t>
            </w:r>
            <w:proofErr w:type="spellStart"/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Кохомская</w:t>
            </w:r>
            <w:proofErr w:type="spellEnd"/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коррекционная школа — интернат»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3711005869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Отдел по управлению активами, работе с учреждениями, финансовому 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lastRenderedPageBreak/>
              <w:t>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lastRenderedPageBreak/>
              <w:t xml:space="preserve">9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Областное государственное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бюджетное профессиональное образовательное учреждение </w:t>
            </w:r>
            <w:proofErr w:type="spellStart"/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Тейковский</w:t>
            </w:r>
            <w:proofErr w:type="spellEnd"/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многопрофильный колледж ИНН 3704001447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3721002384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легкой промышленности»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3730002655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5C25CF">
        <w:trPr>
          <w:trHeight w:val="1734"/>
        </w:trPr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Областное государственное бюджетное учреждение дополнительного образования «Специализированная детско-юношеская школа олимпийского резерва № 8 «Спартак»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3729029821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F34B25">
        <w:trPr>
          <w:trHeight w:val="1247"/>
        </w:trPr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Бюджетное учреждение Ивановской области  «Редакция газеты Приволжская новь»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3719001305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Бюджетное учреждение Ивановской области  «Редакция газеты «Звезда»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  3712000133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Бюджетное учреждение Ивановской области  «Редакция газеты «Шуйские известия»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3706004556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Ивановской области «Ивановское музыкальное училище (колледж)»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3728013378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Областное учреждение «Государственный музей Холуйского искусства»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3726003705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Областное государственное казенное учреждение «Ивановский межрайонный центр занятости населения»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ИНН 3702636829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имущество, транспорт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наличие и использование по назначению имущества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по управлению активами, работе с учреждениями, финансовому оздоровлению и анализу</w:t>
            </w:r>
          </w:p>
        </w:tc>
      </w:tr>
      <w:tr w:rsidR="00256058" w:rsidRPr="000463E4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1572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Ивановское областное отделение </w:t>
            </w: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общероссийского общественного благотворительного фонда «Российский детский фонд»</w:t>
            </w: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договор аренды №12</w:t>
            </w:r>
            <w:r w:rsidR="00157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/2016</w:t>
            </w: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05.04.2016,</w:t>
            </w: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ИНН 3729012183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Недвижимое </w:t>
            </w: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использование по </w:t>
            </w: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</w:t>
            </w:r>
            <w:r w:rsidR="009E5298"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аренды и </w:t>
            </w:r>
            <w:r w:rsidRPr="0004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безвозмездного пользования имуществом и земельными участками</w:t>
            </w:r>
          </w:p>
        </w:tc>
      </w:tr>
      <w:tr w:rsidR="00C66F9E" w:rsidRPr="000463E4" w:rsidTr="001806C1">
        <w:trPr>
          <w:trHeight w:val="1082"/>
        </w:trPr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1806C1" w:rsidP="001572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ИСКЛЮЧЕНО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</w:tr>
      <w:tr w:rsidR="00C66F9E" w:rsidRPr="000463E4" w:rsidTr="00B0120F">
        <w:trPr>
          <w:trHeight w:val="989"/>
        </w:trPr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1806C1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1806C1" w:rsidP="001572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ИСКЛЮЧЕНО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</w:tr>
      <w:tr w:rsidR="00C66F9E" w:rsidRPr="00C66F9E" w:rsidTr="00CC4CDE">
        <w:trPr>
          <w:trHeight w:val="1025"/>
        </w:trPr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1806C1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1806C1" w:rsidP="001572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ИСКЛЮЧЕНО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</w:tr>
      <w:tr w:rsidR="00F34B25" w:rsidRPr="00C66F9E" w:rsidTr="00CC4CDE">
        <w:trPr>
          <w:trHeight w:val="985"/>
        </w:trPr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B25" w:rsidRPr="000463E4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B25" w:rsidRPr="000463E4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ИСКЛЮЧЕНО</w:t>
            </w:r>
            <w:bookmarkStart w:id="0" w:name="_GoBack"/>
            <w:bookmarkEnd w:id="0"/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B25" w:rsidRPr="000463E4" w:rsidRDefault="00F34B25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B25" w:rsidRPr="000463E4" w:rsidRDefault="00F34B25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B25" w:rsidRPr="000463E4" w:rsidRDefault="00F34B25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B25" w:rsidRPr="000463E4" w:rsidRDefault="00F34B25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</w:tr>
      <w:tr w:rsidR="00C66F9E" w:rsidRPr="000463E4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1572D9" w:rsidP="001572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Грудз</w:t>
            </w:r>
            <w:r w:rsidR="00C66F9E"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ень</w:t>
            </w:r>
            <w:proofErr w:type="spellEnd"/>
            <w:r w:rsidR="00C66F9E"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Е.К.</w:t>
            </w:r>
            <w:r w:rsidR="00C66F9E"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C66F9E"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12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/201</w:t>
            </w:r>
            <w:r w:rsidR="004C59C3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</w:t>
            </w:r>
            <w:r w:rsidR="00C66F9E"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от 12.05.2014</w:t>
            </w:r>
            <w:r w:rsidR="00C66F9E"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370221204485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3436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Ивановское областное государственное унитарное предприяти</w:t>
            </w:r>
            <w:r w:rsidR="0034363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е «Фармация»</w:t>
            </w:r>
            <w:r w:rsidR="0034363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34363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№ 1 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 13.10.2014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3729006253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3E46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Ивановское областное государственное унитарное предприятие</w:t>
            </w:r>
            <w:r w:rsidR="003E4698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«Фармация»</w:t>
            </w:r>
            <w:r w:rsidR="003E4698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3E4698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38/2005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от 06.04.2005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3729006253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45290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Ивановское областное государственное унитарное предприятие «Фармация»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13</w:t>
            </w:r>
            <w:r w:rsidR="0045290B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/1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от 23.09.2013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3729006253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0467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Ивановское областное государственное унитарное предприятие «Фармация»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1</w:t>
            </w:r>
            <w:r w:rsidR="0004677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/13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от 09.12.2013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3729006253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ИП Козеева Валент</w:t>
            </w:r>
            <w:r w:rsidR="002E4B4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ина Павловна</w:t>
            </w:r>
            <w:r w:rsidR="002E4B4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2E4B4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№ 1 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 30.10.2013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372800029943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F34B25">
        <w:trPr>
          <w:trHeight w:val="1426"/>
        </w:trPr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ГУ Ивановское региональное отделение фонда социального стр</w:t>
            </w:r>
            <w:r w:rsidR="004164E0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ахования РФ</w:t>
            </w:r>
            <w:r w:rsidR="004164E0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4164E0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90/20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12 от 14.11.2012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3729009695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ФГУП «Почта России»,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06/2011 от 04.03.2011,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7724261610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ОО</w:t>
            </w:r>
            <w:r w:rsidR="007C213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 «</w:t>
            </w:r>
            <w:proofErr w:type="spellStart"/>
            <w:r w:rsidR="007C213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Нортекс</w:t>
            </w:r>
            <w:proofErr w:type="spellEnd"/>
            <w:r w:rsidR="007C213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»</w:t>
            </w:r>
            <w:r w:rsidR="007C213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7C213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14/20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15 от 29.12.2015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3702116192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ОО</w:t>
            </w:r>
            <w:r w:rsidR="007C213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 «</w:t>
            </w:r>
            <w:proofErr w:type="spellStart"/>
            <w:r w:rsidR="007C213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Нортекс</w:t>
            </w:r>
            <w:proofErr w:type="spellEnd"/>
            <w:r w:rsidR="007C213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»</w:t>
            </w:r>
            <w:r w:rsidR="007C213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7C2136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15/20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15 от 29.12.2015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3702116192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Акционерное общество «Ивановская городская </w:t>
            </w:r>
            <w:proofErr w:type="spellStart"/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теплосбытова</w:t>
            </w:r>
            <w:r w:rsidR="000D054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я</w:t>
            </w:r>
            <w:proofErr w:type="spellEnd"/>
            <w:r w:rsidR="000D054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компания»</w:t>
            </w:r>
            <w:r w:rsidR="000D054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0D054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31/20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02 от 15.02.2002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3702733445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123E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</w:t>
            </w:r>
            <w:r w:rsidR="00F34B2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УПФР в городских округах Иваново, Кохма и Ивановском муниципальном районе Ивановск</w:t>
            </w:r>
            <w:r w:rsidR="000D054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ой области</w:t>
            </w:r>
            <w:r w:rsidR="000D054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0D054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195/20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05 от 07.09.2005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3702007740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УПФР в городских округах Иваново, Кохма и Ивановском муниципальном районе Ивановской области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№ </w:t>
            </w:r>
            <w:r w:rsidR="00F9257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313/2006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от 01.10.2006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3702007740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2022D1" w:rsidTr="00B0120F">
        <w:trPr>
          <w:trHeight w:val="1017"/>
        </w:trPr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2022D1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2022D1" w:rsidRDefault="001806C1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ИСКЛЮЧЕНО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2022D1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2022D1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2022D1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F9E" w:rsidRPr="002022D1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2022D1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2022D1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ФГУП «Российская телевизионная и радиовещате</w:t>
            </w:r>
            <w:r w:rsidR="008663F7" w:rsidRP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льная сеть»</w:t>
            </w:r>
            <w:r w:rsidR="008663F7" w:rsidRP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8663F7" w:rsidRP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16/20</w:t>
            </w:r>
            <w:r w:rsidRP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16 от 04.05.2016</w:t>
            </w:r>
            <w:r w:rsidRP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7717127211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2022D1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2022D1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2022D1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ООО «</w:t>
            </w:r>
            <w:proofErr w:type="spellStart"/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Ивтра</w:t>
            </w:r>
            <w:r w:rsidR="00A86FD8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нсгазстрой</w:t>
            </w:r>
            <w:proofErr w:type="spellEnd"/>
            <w:r w:rsidR="00A86FD8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»</w:t>
            </w:r>
            <w:r w:rsidR="00A86FD8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A86FD8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21/20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16 от 01.07.2016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3702686820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Движимое имущество и 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ОАО «Ивановская городская электрическая сеть»</w:t>
            </w: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337/2002 от 12.07.2002</w:t>
            </w: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3702607899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ИП Да</w:t>
            </w:r>
            <w:r w:rsidR="00F9257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нилов Ю.Д.</w:t>
            </w:r>
            <w:r w:rsidR="00F9257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F9257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178/20</w:t>
            </w: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05 от 10.08.2005</w:t>
            </w: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370600859566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F34B25" w:rsidRPr="00C66F9E" w:rsidTr="00B0120F">
        <w:trPr>
          <w:trHeight w:val="836"/>
        </w:trPr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B25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B25" w:rsidRPr="000463E4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ИСКЛЮЧЕНО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B25" w:rsidRPr="000463E4" w:rsidRDefault="00F34B25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B25" w:rsidRPr="000463E4" w:rsidRDefault="00F34B25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B25" w:rsidRPr="000463E4" w:rsidRDefault="00F34B25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B25" w:rsidRPr="000463E4" w:rsidRDefault="00F34B25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ООО «Ивановск</w:t>
            </w:r>
            <w:r w:rsidR="00D734F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ие семена»</w:t>
            </w:r>
            <w:r w:rsidR="00D734F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D734F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110/20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01 от 13.12.2001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ИН</w:t>
            </w:r>
            <w:r w:rsidR="00F87C0D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3702740072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использование по назначению имущества переданного по 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lastRenderedPageBreak/>
              <w:t>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Отдел аренды и безвозмездного пользования имуществом и 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lastRenderedPageBreak/>
              <w:t>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ООО «Ивановс</w:t>
            </w:r>
            <w:r w:rsid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кие семена»</w:t>
            </w:r>
            <w:r w:rsid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41/20</w:t>
            </w: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09 от 28.05.2009</w:t>
            </w: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ИН</w:t>
            </w:r>
            <w:r w:rsidR="00F87C0D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</w:t>
            </w: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3702740072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0463E4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0463E4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123ED9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123ED9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123ED9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ИП Ко</w:t>
            </w:r>
            <w:r w:rsid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льцов В.А.</w:t>
            </w:r>
            <w:r w:rsid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107/20</w:t>
            </w: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01 от 13.12.2001</w:t>
            </w: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373000025540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123ED9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123ED9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123ED9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123ED9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123ED9" w:rsidRDefault="00F34B25" w:rsidP="00F34B2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123ED9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Ко</w:t>
            </w:r>
            <w:r w:rsid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лодина</w:t>
            </w:r>
            <w:proofErr w:type="spellEnd"/>
            <w:r w:rsid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В.М.</w:t>
            </w:r>
            <w:r w:rsid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2022D1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34/20</w:t>
            </w: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02 от 21.02.2002</w:t>
            </w: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370230329314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123ED9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123ED9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123ED9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123ED9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56C55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56C5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56C55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56C5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ИП Фро</w:t>
            </w:r>
            <w:r w:rsidR="00C56C55" w:rsidRPr="00C56C5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лов И.М.</w:t>
            </w:r>
            <w:r w:rsidR="00C56C55" w:rsidRPr="00C56C5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C56C55" w:rsidRPr="00C56C5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02/2017</w:t>
            </w:r>
            <w:r w:rsidRPr="00C56C5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от 06.04.2017</w:t>
            </w:r>
            <w:r w:rsidRPr="00C56C5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370224690459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56C55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56C5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56C55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56C5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56C55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56C5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56C5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ИП </w:t>
            </w:r>
            <w:r w:rsidR="00EF622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Козлов Р.В.</w:t>
            </w:r>
            <w:r w:rsidR="00EF622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EF622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09/20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14 от 01.04.2014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370231050971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ООО «Ива</w:t>
            </w:r>
            <w:r w:rsidR="00EF622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нов</w:t>
            </w:r>
            <w:proofErr w:type="gramStart"/>
            <w:r w:rsidR="00EF622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о-</w:t>
            </w:r>
            <w:proofErr w:type="gramEnd"/>
            <w:r w:rsidR="00EF622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СДЭК»</w:t>
            </w:r>
            <w:r w:rsidR="00EF622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EF622F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28/20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16 от 28.12.2016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3702728212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3F5B13" w:rsidRPr="003F5B13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3F5B13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3F5B13" w:rsidRDefault="00C66F9E" w:rsidP="003F5B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«Родолит»</w:t>
            </w:r>
            <w:r w:rsidRPr="003F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договор аренды</w:t>
            </w:r>
            <w:r w:rsidRPr="003F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179</w:t>
            </w:r>
            <w:r w:rsidR="003F5B13" w:rsidRPr="003F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/2007 </w:t>
            </w:r>
            <w:r w:rsidRPr="003F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08.10.2007</w:t>
            </w:r>
            <w:r w:rsidRPr="003F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ИНН 5024075406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3F5B13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3F5B13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3F5B13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3F5B13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51</w:t>
            </w:r>
            <w:r w:rsidR="00C66F9E"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87C0D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ООО «ЧОО</w:t>
            </w:r>
            <w:r w:rsidR="00C66F9E"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«Секрет-Сервис»</w:t>
            </w:r>
            <w:r w:rsidR="00C66F9E"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C66F9E"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07/2017 от 14.11.2017</w:t>
            </w:r>
            <w:r w:rsidR="00C66F9E"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3702135318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123ED9" w:rsidP="00F34B2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5</w:t>
            </w:r>
            <w:r w:rsidR="00F34B2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ИП Касьяненко А.П.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09/2017 от 05.12.2017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370253092333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87C0D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Инжспец</w:t>
            </w:r>
            <w:r w:rsidR="00C66F9E"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ст</w:t>
            </w:r>
            <w:r w:rsidR="003F5B13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ройсервис</w:t>
            </w:r>
            <w:proofErr w:type="spellEnd"/>
            <w:r w:rsidR="003F5B13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»</w:t>
            </w:r>
            <w:r w:rsidR="003F5B13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3F5B13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490/20</w:t>
            </w:r>
            <w:r w:rsidR="00C66F9E"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02 от 20.11.2002</w:t>
            </w:r>
            <w:r w:rsidR="00C66F9E"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3729025866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  <w:tr w:rsidR="00C66F9E" w:rsidRPr="00C66F9E" w:rsidTr="009E5298"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F34B25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54</w:t>
            </w:r>
            <w:r w:rsidR="00C66F9E"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          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C66F9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ИП </w:t>
            </w:r>
            <w:r w:rsidR="003F5B13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Лукаш С.В.</w:t>
            </w:r>
            <w:r w:rsidR="003F5B13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договор аренды</w:t>
            </w:r>
            <w:r w:rsidR="003F5B13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>№ 18/20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14 от 02.06.2014</w:t>
            </w: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br/>
              <w:t xml:space="preserve">ИНН 370603810880 </w:t>
            </w:r>
          </w:p>
        </w:tc>
        <w:tc>
          <w:tcPr>
            <w:tcW w:w="15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использование по назначению имущества переданного по договору аренды</w:t>
            </w:r>
          </w:p>
        </w:tc>
        <w:tc>
          <w:tcPr>
            <w:tcW w:w="1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9E5298" w:rsidP="009E529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F9E" w:rsidRPr="00C66F9E" w:rsidRDefault="00C66F9E" w:rsidP="009E52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</w:pPr>
            <w:r w:rsidRPr="00C66F9E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>Отдел аренды и безвозмездного пользования имуществом и земельными участками</w:t>
            </w:r>
          </w:p>
        </w:tc>
      </w:tr>
    </w:tbl>
    <w:p w:rsidR="00C66F9E" w:rsidRPr="005D1687" w:rsidRDefault="00B0120F" w:rsidP="00B0120F">
      <w:pPr>
        <w:tabs>
          <w:tab w:val="left" w:pos="196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»</w:t>
      </w:r>
    </w:p>
    <w:sectPr w:rsidR="00C66F9E" w:rsidRPr="005D1687" w:rsidSect="00B0120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E9"/>
    <w:rsid w:val="000171FC"/>
    <w:rsid w:val="000463E4"/>
    <w:rsid w:val="00046776"/>
    <w:rsid w:val="000568E9"/>
    <w:rsid w:val="000D0544"/>
    <w:rsid w:val="00123ED9"/>
    <w:rsid w:val="00153A7C"/>
    <w:rsid w:val="001572D9"/>
    <w:rsid w:val="001806C1"/>
    <w:rsid w:val="002022D1"/>
    <w:rsid w:val="00256058"/>
    <w:rsid w:val="002E4B46"/>
    <w:rsid w:val="002F0C6A"/>
    <w:rsid w:val="00343634"/>
    <w:rsid w:val="003770E7"/>
    <w:rsid w:val="003C66BF"/>
    <w:rsid w:val="003E4698"/>
    <w:rsid w:val="003F5B13"/>
    <w:rsid w:val="00411A7D"/>
    <w:rsid w:val="004164E0"/>
    <w:rsid w:val="0045290B"/>
    <w:rsid w:val="004C59C3"/>
    <w:rsid w:val="0054394E"/>
    <w:rsid w:val="00592DDD"/>
    <w:rsid w:val="005C25CF"/>
    <w:rsid w:val="005D1687"/>
    <w:rsid w:val="00660275"/>
    <w:rsid w:val="007C2136"/>
    <w:rsid w:val="00833050"/>
    <w:rsid w:val="008663F7"/>
    <w:rsid w:val="009419DC"/>
    <w:rsid w:val="009947F6"/>
    <w:rsid w:val="009E5298"/>
    <w:rsid w:val="00A86FD8"/>
    <w:rsid w:val="00B0120F"/>
    <w:rsid w:val="00BC1960"/>
    <w:rsid w:val="00C56C55"/>
    <w:rsid w:val="00C66F9E"/>
    <w:rsid w:val="00CC4CDE"/>
    <w:rsid w:val="00D734FE"/>
    <w:rsid w:val="00DE6430"/>
    <w:rsid w:val="00EF622F"/>
    <w:rsid w:val="00F34B25"/>
    <w:rsid w:val="00F87C0D"/>
    <w:rsid w:val="00F9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8E9"/>
    <w:rPr>
      <w:b/>
      <w:bCs/>
    </w:rPr>
  </w:style>
  <w:style w:type="paragraph" w:styleId="a4">
    <w:name w:val="Normal (Web)"/>
    <w:basedOn w:val="a"/>
    <w:uiPriority w:val="99"/>
    <w:semiHidden/>
    <w:unhideWhenUsed/>
    <w:rsid w:val="0005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8E9"/>
    <w:rPr>
      <w:b/>
      <w:bCs/>
    </w:rPr>
  </w:style>
  <w:style w:type="paragraph" w:styleId="a4">
    <w:name w:val="Normal (Web)"/>
    <w:basedOn w:val="a"/>
    <w:uiPriority w:val="99"/>
    <w:semiHidden/>
    <w:unhideWhenUsed/>
    <w:rsid w:val="0005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78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60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0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2BC5-2D4D-40F6-984A-480A028B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Ермина</dc:creator>
  <cp:lastModifiedBy>Elena</cp:lastModifiedBy>
  <cp:revision>49</cp:revision>
  <cp:lastPrinted>2018-11-30T13:31:00Z</cp:lastPrinted>
  <dcterms:created xsi:type="dcterms:W3CDTF">2018-07-31T07:08:00Z</dcterms:created>
  <dcterms:modified xsi:type="dcterms:W3CDTF">2018-12-06T14:35:00Z</dcterms:modified>
</cp:coreProperties>
</file>