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F6" w:rsidRPr="00DB08F6" w:rsidRDefault="00DB08F6" w:rsidP="00DB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328D763" wp14:editId="00DBDA65">
            <wp:extent cx="801858" cy="668216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F6" w:rsidRPr="00DB08F6" w:rsidRDefault="00DB08F6" w:rsidP="00DB0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 xml:space="preserve">ДЕПАРТАМЕНТ УПРАВЛЕНИЯ ИМУЩЕСТВОМ </w:t>
      </w:r>
    </w:p>
    <w:p w:rsidR="00DB08F6" w:rsidRPr="00DB08F6" w:rsidRDefault="00DB08F6" w:rsidP="00DB0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ИВАНОВСКОЙ ОБЛАСТИ</w:t>
      </w:r>
    </w:p>
    <w:p w:rsidR="00DB08F6" w:rsidRPr="00DB08F6" w:rsidRDefault="00DB08F6" w:rsidP="00DB08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8F6" w:rsidRPr="00DB08F6" w:rsidRDefault="00DB08F6" w:rsidP="00DB08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Р И К А З</w:t>
      </w:r>
    </w:p>
    <w:p w:rsidR="00DB08F6" w:rsidRPr="00DB08F6" w:rsidRDefault="00DB08F6" w:rsidP="00DB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08F6" w:rsidRPr="00DB08F6" w:rsidRDefault="00DB08F6" w:rsidP="00DB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«___» декабря 2020 г.                                                                                             </w:t>
      </w:r>
      <w:r w:rsidRPr="00DB08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___-к</w:t>
      </w:r>
    </w:p>
    <w:p w:rsidR="00DB08F6" w:rsidRPr="00DB08F6" w:rsidRDefault="00DB08F6" w:rsidP="00DB0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>г. Иваново</w:t>
      </w:r>
    </w:p>
    <w:p w:rsidR="00DB08F6" w:rsidRPr="00DB08F6" w:rsidRDefault="00DB08F6" w:rsidP="00DB08F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6"/>
        </w:rPr>
      </w:pPr>
    </w:p>
    <w:p w:rsidR="00DB08F6" w:rsidRPr="00DB08F6" w:rsidRDefault="00DB08F6" w:rsidP="00DB08F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B08F6" w:rsidRPr="00DB08F6" w:rsidRDefault="00DB08F6" w:rsidP="00DB08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Департамента управления имуществом Ивановской области от 21.04.2020 № 50-к «Об утверждении административного регламента по предоставлению ГБУ ИО «Центр кадастровой оценки» государственной услуги «Рассмотрение замечаний к промежуточным </w:t>
      </w:r>
    </w:p>
    <w:p w:rsidR="00DB08F6" w:rsidRPr="00DB08F6" w:rsidRDefault="00DB08F6" w:rsidP="00DB08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отчетным документам государственной кадастровой оценки»</w:t>
      </w:r>
    </w:p>
    <w:p w:rsidR="00DB08F6" w:rsidRPr="00DB08F6" w:rsidRDefault="00DB08F6" w:rsidP="00DB0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F6" w:rsidRPr="00DB08F6" w:rsidRDefault="00DB08F6" w:rsidP="00DB0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08F6">
        <w:rPr>
          <w:rFonts w:ascii="Times New Roman" w:eastAsia="Calibri" w:hAnsi="Times New Roman" w:cs="Times New Roman"/>
          <w:sz w:val="28"/>
          <w:szCs w:val="28"/>
        </w:rPr>
        <w:t>целях приведения нормативного правового акта Департамента управления имуществом Ивановской области в соответствие с законодательством Российской Федерации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B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B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08F6" w:rsidRPr="00DB08F6" w:rsidRDefault="00DB08F6" w:rsidP="00DB0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8F6">
        <w:rPr>
          <w:rFonts w:ascii="Times New Roman" w:eastAsia="Calibri" w:hAnsi="Times New Roman" w:cs="Times New Roman"/>
          <w:sz w:val="28"/>
          <w:szCs w:val="28"/>
        </w:rPr>
        <w:t>Внести в Приказ Департамента управления имуществом Ивановской области от 21.04.2020 № 50-к «Об утверждении административного регламента по предоставлению ГБУ ИО «Центр кадастровой оценки» государственной услуги «Рассмотрение замечаний к промежуточным отчетным документам государственной кадастровой оценки» (далее - Приказ) следующие изменения:</w:t>
      </w:r>
    </w:p>
    <w:p w:rsidR="00DB08F6" w:rsidRPr="00DB08F6" w:rsidRDefault="00DB08F6" w:rsidP="00DB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Calibri" w:hAnsi="Times New Roman" w:cs="Times New Roman"/>
          <w:sz w:val="28"/>
          <w:szCs w:val="28"/>
        </w:rPr>
        <w:tab/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названии и далее по тексу Регламента слова «к промежуточным отчетным документам» заменить </w:t>
      </w:r>
      <w:proofErr w:type="gramStart"/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 проекту отчета».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пункте 1.1. исключить слова «областного государственного бюджетного учреждения», после слов «Многофункциональный центр предоставления государственных и муниципальных услуг» исключить слова «Ивановской области». 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пункте 1.2 исключить слова «заинтересованные юридические и физически</w:t>
      </w:r>
      <w:r w:rsidRPr="006112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67D3" w:rsidRPr="006112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1284" w:rsidRPr="00611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Пункт 1.3. исключить.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Подпункты 1.4. - 1.15 считать соответственно 1.3. -1.14.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подпункте 1.8 исключить слова «Порядок получения информации Заявителями по вопросам предоставления государственной услуги, в том числе о ходе предоставления государственной услуги».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Пункт 2.3. изложить в следующей редакции: «2.3. Результатом предоставления государственной услуги могут быть принятые Учреждением решения:</w:t>
      </w:r>
    </w:p>
    <w:p w:rsidR="00DB08F6" w:rsidRPr="00611284" w:rsidRDefault="00DB08F6" w:rsidP="00456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учете замечания</w:t>
      </w:r>
      <w:r w:rsidR="0045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7D3" w:rsidRPr="00611284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61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необходимости пересчет кадастровой стоимости объекта недвижимости, в отношении которого поступило замечание);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отказе в учете замечания. 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Пункт 2.4. изложить в новой редакции: 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«2.4. Замечания к проекту отчета представляются в течение срока его размещения для представления замечаний к нему.».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Подпункт 2.6.1. изложить в новой редакции: 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«2.6.1. Замечание к проекту отчета наряду с изложением его сути должно содержать: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указание на номера страниц (разделов) проекта отчета, к которым представляется замечание (при необходимости).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стоимости».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Подпункт 2.6.2. исключить.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Пункт 2.7. изложить в новой редакции: 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«2.7. К заявлению Заявитель прикладывает документ, удостоверяющий его личность.».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подпункте 2.9., 3.2.2, 3.2.2.5, 3.2.2.6,3.3.2, 3.3.3, 3.4.2, 3.4.3., 3.5.2., 3.6.3.,3.9.1., 3.9.2., 3.9.3., 3.9.4., 3.9.5., 3.26., 3.28., 3.29. слова «должностное лицо» заменить на «специалист» в соответствующем падеже и числе.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13) Абзац</w:t>
      </w:r>
      <w:r w:rsidRPr="0045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</w:t>
      </w:r>
      <w:r w:rsidR="00F93AD1" w:rsidRPr="0045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2.10. изложить в новой редакции: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 направляются запросы в соответствии с </w:t>
      </w:r>
      <w:hyperlink r:id="rId6" w:anchor="/document/71433956/entry/1418" w:history="1">
        <w:r w:rsidRPr="006112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20 статьи 14</w:t>
        </w:r>
      </w:hyperlink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№ 237-ФЗ «О государственной кадастровой оценке.»;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Пункт 2.11 изложить в следующей редакции:«2.11. Исчерпывающий перечень оснований для отказа в приеме документов, необходимых для предоставления государственной услуги: 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Замечание подано после истечения срока размещения проекта отчета для предоставления замечаний к нему.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 Непредставление Заявителем документа, удостоверяющего его личность.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2.11.3. Несоответствие поступившего заявления </w:t>
      </w:r>
      <w:hyperlink w:anchor="sub_206" w:history="1">
        <w:r w:rsidRPr="006112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2.6</w:t>
        </w:r>
      </w:hyperlink>
      <w:r w:rsidRPr="0061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настоящего регламента, а именно: отсутствие или недостаточность в заявлении о предоставлении муниципальной услуги информации, указанной в форме заявления о предоставлении муниципальной услуги по форме согласно приложению № 1 к Регламенту;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2.11.4. Текст заявления не поддается прочтению, в том числе фамилия/наименование юридического лица и почтовый адрес Заявителя;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2.11.5. Наличие в предоставленных документах исправлений, подчисток либо приписок, зачеркнутых слов и иных исправлений, серьезных повреждений, не позволяющих однозначно истолковать их содержание;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2.11.6. Документы исполнены карандашом.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2.11.7. Заявление анонимного характера;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2.11.8. Учреждение не является органом, уполномоченным на рассмотрение заявления.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Пункт 2.12. изложить в новой редакции: 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«2.12. Основания для приостановления или отказа в предоставлении государственной услуги отсутствуют.».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Пункт 2.13 изложить в новой редакции: 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«2.13. Основания для отказа в учете замечания». 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определение кадастровой стоимости соответствует положениям методических указаний о государственной кадастровой оценке;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отсутствие ошибок (описка, опечатка, арифметическая ошибка или иная ошибка), повлиявших на величину кадастровой стоимости одного или нескольких объектов недвижимости;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2.13.3. отсутствие искажения данных об объекте недвижимости, на основании которых определялась его кадастровая стоимость, в том числе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неправильное определение условий, влияющих на стоимость объекта недвижимости (местоположение объекта недвижимости, его целевое назначение, разрешенное использование земельного участка, аварийное или ветхое состояние объекта недвижимости, степень его износа, нахождение объекта недвижимости в границах зоны с особыми условиями использования территории);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недостоверных сведений о характеристиках объекта недвижимости при определении кадастровой стоимости.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17) Подпункт 3.1.3. изложить в новой редакции: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«3.1.3. Проверка Учреждением заявления о внесении замечания к проекту отчета на наличие оснований для отказа в приеме документов.»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Пункт 3.4 изложить в новой редакции: 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«3.4. Проверка Учреждением замечания к проекту отчета на наличие оснований для отказа в приеме  документов».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19) в подпункте 3.4.2. слова «</w:t>
      </w:r>
      <w:r w:rsidRPr="00CB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государственной услуги» заменить словами «в приеме документов</w:t>
      </w:r>
      <w:proofErr w:type="gramStart"/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20) Подпункт 3.4.6. исключить.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21) В подпункте 3.5.1. слова «</w:t>
      </w:r>
      <w:r w:rsidRPr="00CB1A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государственной услуги» заменить словами «в приеме документов, необходимых для предоставления государственной услуги».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22) В подпункте 3.5.4 слова «частью 18» заменить словами «частью 20».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23) Пункт 3.6.2. изложить в новой редакции: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«3.6.2. «По итогам рассмотрения замечания к </w:t>
      </w:r>
      <w:r w:rsidR="003D1D0E" w:rsidRPr="00CB1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="00CB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принимается решение об учете или об отказе в учете такого замечания;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бюджетным учреждением принимается решение об учете замечания к проекту отчета и пересчете кадастровой стоимости объекта недвижимости, указанного в таком замечании, бюджетное учреждение обязано 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проверить, применимо ли такое замечание к иным объектам недвижимости, в том числе соседним, смежным, однотипным, в отношении которых может быть проведен аналогичный пересчет кадастровой стоимости. При выявлении соответствующей необходимости кадастровая стоимость таких объектов недвижимости также пересчитывается».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Пункт 3.7 изложить в новой редакции: 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0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3.7. В случае выявления бюджетным учреждением оснований для внесения изменений в проект отчета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 </w:t>
      </w:r>
      <w:r w:rsidRPr="00DB0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 размещения в фонде данных государственной кадастровой оценки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DB0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том числе в связи с представленными замечаниями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0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бюджетное учреждение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Pr="00DB0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обновленную версию проекта отчета, содержащую требуемые изменения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0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также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 </w:t>
      </w:r>
      <w:r w:rsidRPr="00DB0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информацией об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учтенных и неучтенных замечаниях к </w:t>
      </w:r>
      <w:r w:rsidRPr="00DB0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проекту отчета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обоснованием отказа в их учете </w:t>
      </w:r>
      <w:r w:rsidRPr="00DB08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- справка)»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Пункт 3.8. изложить в новой редакции: 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«3.8. Бюджетное учреждение размещает обновленную версию проекта отчета для представления замечаний к нему и справку на своем официальном сайте в информационно-телекоммуникационной сети «Интернет» в разделе «Кадастровая оценка» в соответствии с частью 7 статьи 14 Закона № 237-ФЗ в течение срока размещения текущей версии проекта отчета в фонде данных государственной кадастровой оценки и пяти календарных дней после завершения срока такого размещения».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27). Подпункты 3.8.1., 3.8.2. исключить. 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28) В пункте 3.9.4. абзац третий исключить;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Название раздела </w:t>
      </w:r>
      <w:r w:rsidRPr="00DB08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DB08F6" w:rsidRPr="00DB08F6" w:rsidRDefault="00DB08F6" w:rsidP="00DB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08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Досудебный (внесудебный порядок обжалования решений и действий (бездействия) Учреждения, предоставляющего государственную услугу, должностного лица Учреждения, предоставляющего государственную                       услугу,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работников».</w:t>
      </w:r>
    </w:p>
    <w:p w:rsidR="00DB08F6" w:rsidRPr="00DB08F6" w:rsidRDefault="00DB08F6" w:rsidP="00DB08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F6" w:rsidRPr="00DB08F6" w:rsidRDefault="00DB08F6" w:rsidP="00DB08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F6" w:rsidRPr="00DB08F6" w:rsidRDefault="00DB08F6" w:rsidP="00DB08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F6" w:rsidRPr="00DB08F6" w:rsidRDefault="00DB08F6" w:rsidP="00DB08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F6" w:rsidRPr="00DB08F6" w:rsidRDefault="00DB08F6" w:rsidP="00DB08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F6" w:rsidRPr="00DB08F6" w:rsidRDefault="00DB08F6" w:rsidP="00DB08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F6" w:rsidRPr="00DB08F6" w:rsidRDefault="00DB08F6" w:rsidP="00DB08F6">
      <w:pPr>
        <w:tabs>
          <w:tab w:val="left" w:pos="243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67B4C" w:rsidRDefault="00567B4C"/>
    <w:sectPr w:rsidR="00567B4C" w:rsidSect="00C43574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F6"/>
    <w:rsid w:val="000F7158"/>
    <w:rsid w:val="001D77BE"/>
    <w:rsid w:val="003D1D0E"/>
    <w:rsid w:val="00412C1A"/>
    <w:rsid w:val="004567D3"/>
    <w:rsid w:val="004C2AB7"/>
    <w:rsid w:val="004D23FC"/>
    <w:rsid w:val="00567B4C"/>
    <w:rsid w:val="00611284"/>
    <w:rsid w:val="0079652F"/>
    <w:rsid w:val="00CB1A05"/>
    <w:rsid w:val="00DB08F6"/>
    <w:rsid w:val="00E42DC5"/>
    <w:rsid w:val="00F9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Жукова</cp:lastModifiedBy>
  <cp:revision>4</cp:revision>
  <dcterms:created xsi:type="dcterms:W3CDTF">2020-12-29T13:18:00Z</dcterms:created>
  <dcterms:modified xsi:type="dcterms:W3CDTF">2020-12-29T13:22:00Z</dcterms:modified>
</cp:coreProperties>
</file>