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CD6094E" wp14:editId="6A2FE9EC">
            <wp:extent cx="801858" cy="668216"/>
            <wp:effectExtent l="0" t="0" r="0" b="0"/>
            <wp:docPr id="2" name="Рисунок 2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9500C8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C8" w:rsidRPr="00A53B35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B35"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</w:p>
    <w:p w:rsidR="009500C8" w:rsidRPr="00C86D67" w:rsidRDefault="009500C8" w:rsidP="00950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D67" w:rsidRPr="00C86D67" w:rsidRDefault="00743C75" w:rsidP="00C86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r w:rsidR="00C86D67" w:rsidRPr="00C86D6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C86D67" w:rsidRPr="00C86D67">
        <w:rPr>
          <w:rFonts w:ascii="Times New Roman" w:eastAsia="Times New Roman" w:hAnsi="Times New Roman" w:cs="Times New Roman"/>
          <w:sz w:val="28"/>
          <w:szCs w:val="28"/>
        </w:rPr>
        <w:t xml:space="preserve">2020 г.                                                                                            </w:t>
      </w:r>
      <w:r w:rsidR="00C8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6D67" w:rsidRPr="00C86D6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 w:rsidR="00C86D67" w:rsidRPr="00C86D67">
        <w:rPr>
          <w:rFonts w:ascii="Times New Roman" w:eastAsia="Times New Roman" w:hAnsi="Times New Roman" w:cs="Times New Roman"/>
          <w:sz w:val="28"/>
          <w:szCs w:val="28"/>
        </w:rPr>
        <w:t>-к</w:t>
      </w:r>
    </w:p>
    <w:p w:rsidR="009500C8" w:rsidRPr="00C86D67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D67">
        <w:rPr>
          <w:rFonts w:ascii="Times New Roman" w:eastAsia="Times New Roman" w:hAnsi="Times New Roman" w:cs="Times New Roman"/>
          <w:sz w:val="28"/>
          <w:szCs w:val="28"/>
        </w:rPr>
        <w:t>г. Иваново</w:t>
      </w:r>
    </w:p>
    <w:p w:rsidR="00E47C38" w:rsidRPr="00C86D67" w:rsidRDefault="00E47C38" w:rsidP="00E47C38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7C38" w:rsidRPr="00036448" w:rsidRDefault="00E47C38" w:rsidP="00E47C38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95C79" w:rsidRPr="00195C79" w:rsidRDefault="00A56DDE" w:rsidP="00125135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5C79">
        <w:rPr>
          <w:rFonts w:ascii="Times New Roman" w:hAnsi="Times New Roman" w:cs="Times New Roman"/>
          <w:sz w:val="28"/>
          <w:szCs w:val="28"/>
        </w:rPr>
        <w:t>О</w:t>
      </w:r>
      <w:r w:rsidR="00B43936" w:rsidRPr="00195C7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A740D" w:rsidRPr="00195C79">
        <w:rPr>
          <w:rFonts w:ascii="Times New Roman" w:hAnsi="Times New Roman" w:cs="Times New Roman"/>
          <w:sz w:val="28"/>
          <w:szCs w:val="28"/>
        </w:rPr>
        <w:t xml:space="preserve">в приказ Департамента управления имуществом Ивановской области </w:t>
      </w:r>
      <w:r w:rsidR="00195C79" w:rsidRPr="00195C79">
        <w:rPr>
          <w:rFonts w:ascii="Times New Roman" w:hAnsi="Times New Roman" w:cs="Times New Roman"/>
          <w:sz w:val="28"/>
          <w:szCs w:val="28"/>
          <w:shd w:val="clear" w:color="auto" w:fill="FFFFFF"/>
        </w:rPr>
        <w:t>от 21.04.2020 № 51-к «Об утверждении административного регламента по предоставлению ГБУ ИО «Центр кадастровой оценки» государственной услуги «Рассмотрение обращения об исправлении ошибок, допущенных при определении кадастровой стоимости»</w:t>
      </w:r>
    </w:p>
    <w:p w:rsidR="00A56DDE" w:rsidRPr="00D33623" w:rsidRDefault="00A56DDE" w:rsidP="00A56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67B" w:rsidRDefault="00A56DDE" w:rsidP="00A72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sz w:val="28"/>
          <w:szCs w:val="28"/>
        </w:rPr>
        <w:t>В</w:t>
      </w:r>
      <w:r w:rsidR="0067613A" w:rsidRPr="004C17B3">
        <w:rPr>
          <w:rFonts w:ascii="Times New Roman" w:hAnsi="Times New Roman" w:cs="Times New Roman"/>
          <w:sz w:val="28"/>
          <w:szCs w:val="28"/>
        </w:rPr>
        <w:t xml:space="preserve"> </w:t>
      </w:r>
      <w:r w:rsidR="00C4109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41098" w:rsidRPr="00C41098">
        <w:rPr>
          <w:rFonts w:ascii="Times New Roman" w:hAnsi="Times New Roman" w:cs="Times New Roman"/>
          <w:sz w:val="28"/>
          <w:szCs w:val="28"/>
        </w:rPr>
        <w:t>Федеральны</w:t>
      </w:r>
      <w:r w:rsidR="00C41098">
        <w:rPr>
          <w:rFonts w:ascii="Times New Roman" w:hAnsi="Times New Roman" w:cs="Times New Roman"/>
          <w:sz w:val="28"/>
          <w:szCs w:val="28"/>
        </w:rPr>
        <w:t>м</w:t>
      </w:r>
      <w:r w:rsidR="00C41098" w:rsidRPr="00C410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1098">
        <w:rPr>
          <w:rFonts w:ascii="Times New Roman" w:hAnsi="Times New Roman" w:cs="Times New Roman"/>
          <w:sz w:val="28"/>
          <w:szCs w:val="28"/>
        </w:rPr>
        <w:t>ом от 31.07.2020 № 269-ФЗ «</w:t>
      </w:r>
      <w:r w:rsidR="00C41098" w:rsidRPr="00C4109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C4109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4C17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6DDE" w:rsidRPr="004C17B3" w:rsidRDefault="00422FF3" w:rsidP="00665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7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C17B3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="00A56DDE" w:rsidRPr="004C17B3">
        <w:rPr>
          <w:rFonts w:ascii="Times New Roman" w:hAnsi="Times New Roman" w:cs="Times New Roman"/>
          <w:sz w:val="28"/>
          <w:szCs w:val="28"/>
        </w:rPr>
        <w:t>:</w:t>
      </w:r>
    </w:p>
    <w:p w:rsidR="00203A86" w:rsidRDefault="00203A86" w:rsidP="006656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042646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 </w:t>
      </w:r>
      <w:r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 управления иму</w:t>
      </w:r>
      <w:r w:rsidR="0098672E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ществом Ивановск</w:t>
      </w:r>
      <w:r w:rsidR="001360EB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ой области от 21.04.2020 № 5</w:t>
      </w:r>
      <w:r w:rsidR="00396B3D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360EB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-к </w:t>
      </w:r>
      <w:r w:rsidR="0098672E"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6B3D" w:rsidRPr="004C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ГБУ ИО «Центр кадастровой оценки» государственной услуги «Рассмотрение обращения об исправлении ошибок, допущенных при определении кадастровой стоимости» </w:t>
      </w:r>
      <w:r w:rsidRPr="004C17B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877EDA" w:rsidRDefault="00ED08C4" w:rsidP="0087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7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По всему тексту Реглам</w:t>
      </w:r>
      <w:r w:rsidR="00877EDA">
        <w:rPr>
          <w:rFonts w:ascii="Times New Roman" w:eastAsia="Times New Roman" w:hAnsi="Times New Roman" w:cs="Times New Roman"/>
          <w:sz w:val="28"/>
          <w:szCs w:val="28"/>
        </w:rPr>
        <w:t xml:space="preserve">ента слово «обращение» заменить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877ED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 «заявление». </w:t>
      </w:r>
    </w:p>
    <w:p w:rsidR="0082110E" w:rsidRPr="000F4F3A" w:rsidRDefault="00ED08C4" w:rsidP="00877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В пункте 1.1</w:t>
      </w:r>
      <w:r w:rsidR="00EA78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EC1B95" w:rsidRPr="000F4F3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F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10E" w:rsidRPr="000F4F3A">
        <w:rPr>
          <w:rFonts w:ascii="Times New Roman" w:eastAsia="Times New Roman" w:hAnsi="Times New Roman" w:cs="Times New Roman"/>
          <w:sz w:val="28"/>
          <w:szCs w:val="28"/>
        </w:rPr>
        <w:t>«либо их уполномоченными представителями при предоставлении государственной услуги</w:t>
      </w:r>
      <w:r w:rsidR="000F4F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4F3A" w:rsidRPr="000F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F3A" w:rsidRPr="002E044C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0F4F3A" w:rsidRPr="000F4F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08C4" w:rsidRPr="000F4F3A" w:rsidRDefault="00ED08C4" w:rsidP="00ED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A">
        <w:rPr>
          <w:rFonts w:ascii="Times New Roman" w:eastAsia="Times New Roman" w:hAnsi="Times New Roman" w:cs="Times New Roman"/>
          <w:sz w:val="28"/>
          <w:szCs w:val="28"/>
        </w:rPr>
        <w:t xml:space="preserve">- «областного государственного бюджетного учреждения», после слов «Многофункциональный центр предоставления государственных и муниципальных услуг» исключить слова «Ивановской области»; </w:t>
      </w:r>
    </w:p>
    <w:p w:rsidR="00ED08C4" w:rsidRPr="000F4F3A" w:rsidRDefault="00ED08C4" w:rsidP="00ED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3A">
        <w:rPr>
          <w:rFonts w:ascii="Times New Roman" w:eastAsia="Times New Roman" w:hAnsi="Times New Roman" w:cs="Times New Roman"/>
          <w:sz w:val="28"/>
          <w:szCs w:val="28"/>
        </w:rPr>
        <w:t xml:space="preserve"> - «либо их уполномоченными представителями при предоставлении государственной услуги</w:t>
      </w:r>
      <w:r w:rsidRPr="000F4F3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02B7E" w:rsidRDefault="00ED08C4" w:rsidP="00402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402B7E">
        <w:rPr>
          <w:rFonts w:ascii="Times New Roman" w:eastAsia="Times New Roman" w:hAnsi="Times New Roman" w:cs="Times New Roman"/>
          <w:sz w:val="28"/>
          <w:szCs w:val="28"/>
        </w:rPr>
        <w:t xml:space="preserve"> Пункт 1.2. изложить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02B7E">
        <w:rPr>
          <w:rFonts w:ascii="Times New Roman" w:eastAsia="Times New Roman" w:hAnsi="Times New Roman" w:cs="Times New Roman"/>
          <w:sz w:val="28"/>
          <w:szCs w:val="28"/>
        </w:rPr>
        <w:t>новой р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едакции:</w:t>
      </w:r>
    </w:p>
    <w:p w:rsidR="0082110E" w:rsidRPr="002E044C" w:rsidRDefault="000E7B9B" w:rsidP="00402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«1.2.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 (далее также - заявители)».</w:t>
      </w:r>
    </w:p>
    <w:p w:rsidR="0082110E" w:rsidRPr="002E044C" w:rsidRDefault="0082110E" w:rsidP="00FB0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4) Пункт 1.3. исключить.</w:t>
      </w:r>
    </w:p>
    <w:p w:rsidR="0082110E" w:rsidRPr="002E044C" w:rsidRDefault="0082110E" w:rsidP="00FB0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5) Подпункты 1.4. - 1.15</w:t>
      </w:r>
      <w:r w:rsidR="00FB06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считать соответственно 1.3. -1.14.</w:t>
      </w:r>
    </w:p>
    <w:p w:rsidR="0082110E" w:rsidRPr="002E044C" w:rsidRDefault="0082110E" w:rsidP="00280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6) В подпункте 1.8</w:t>
      </w:r>
      <w:r w:rsidR="002806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исключить слова «Порядок получения информации Заявителями по вопросам предоставления государственной услуги, в том числе о ходе предоставления государственной услуги».</w:t>
      </w:r>
    </w:p>
    <w:p w:rsidR="005575C2" w:rsidRDefault="0082110E" w:rsidP="00280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7)</w:t>
      </w:r>
      <w:r w:rsidR="00280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Пункт 2.3. изложить в </w:t>
      </w:r>
      <w:r w:rsidR="005575C2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EF43E7" w:rsidP="00280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«2.3.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государственной услуги могут быть принятые Учреждением решения:</w:t>
      </w:r>
    </w:p>
    <w:p w:rsidR="0082110E" w:rsidRPr="002E044C" w:rsidRDefault="0082110E" w:rsidP="00EF4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lastRenderedPageBreak/>
        <w:t>-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82110E" w:rsidRPr="002E044C" w:rsidRDefault="0082110E" w:rsidP="00604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-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EF43E7" w:rsidRDefault="0082110E" w:rsidP="00EF4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8) Пункт 2.4. изложить в </w:t>
      </w:r>
      <w:r w:rsidR="00EF43E7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EF43E7" w:rsidP="00EF4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«2.4.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Бюджетное учреждение рассматривает заявление об исправлении ошибок, допущенных при определении кадастровой стоимости, в течение тридцати календарных дней со дня его поступления».</w:t>
      </w:r>
    </w:p>
    <w:p w:rsidR="009E4D96" w:rsidRDefault="0082110E" w:rsidP="00EF4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9) подпункт 2.6.1. изложить в </w:t>
      </w:r>
      <w:r w:rsidR="00EF43E7">
        <w:rPr>
          <w:rFonts w:ascii="Times New Roman" w:eastAsia="Times New Roman" w:hAnsi="Times New Roman" w:cs="Times New Roman"/>
          <w:sz w:val="28"/>
          <w:szCs w:val="28"/>
        </w:rPr>
        <w:t>новой р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едакции: </w:t>
      </w:r>
    </w:p>
    <w:p w:rsidR="0082110E" w:rsidRPr="002E044C" w:rsidRDefault="009E4D96" w:rsidP="00EF4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«2.6.1.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:rsidR="0082110E" w:rsidRPr="002E044C" w:rsidRDefault="0082110E" w:rsidP="009E4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82110E" w:rsidRPr="002E044C" w:rsidRDefault="0082110E" w:rsidP="009E4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-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82110E" w:rsidRPr="002E044C" w:rsidRDefault="0082110E" w:rsidP="009E4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-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Форма заявления об исправлении ошибок приведена</w:t>
      </w:r>
      <w:r w:rsidR="009E4D96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Регламенту.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Требования к заполнению заявления об исправлении ошибок, допущенных при определении кадастровой стоимости приведены в Приложении № 2 к Регламенту».</w:t>
      </w:r>
    </w:p>
    <w:p w:rsidR="00F41916" w:rsidRDefault="0082110E" w:rsidP="009E4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10) Подпункт 2.6.2. изложить в </w:t>
      </w:r>
      <w:r w:rsidR="00F41916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9E4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«2.6.2. 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 не допускается. 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недвижимости».</w:t>
      </w:r>
    </w:p>
    <w:p w:rsidR="0082110E" w:rsidRPr="002E044C" w:rsidRDefault="0082110E" w:rsidP="00F4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11) Подпункт 2.6.3 исключить.</w:t>
      </w:r>
    </w:p>
    <w:p w:rsidR="00F41916" w:rsidRDefault="0082110E" w:rsidP="00F4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12) Пункт 2.7. изложить в</w:t>
      </w:r>
      <w:r w:rsidR="00F41916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82110E" w:rsidRPr="002E044C" w:rsidRDefault="0082110E" w:rsidP="00F4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«2.7. К заявлению Заявитель прикладывает документ, удостоверяющий его личность».</w:t>
      </w:r>
    </w:p>
    <w:p w:rsidR="0082110E" w:rsidRPr="002E044C" w:rsidRDefault="0082110E" w:rsidP="00113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13) В подпункте 2.9., 2.25, 3.2.2., 3.4.2, 3.4.3, 3.5.2., 3.9.1</w:t>
      </w:r>
      <w:r w:rsidR="001139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, 3.9.2</w:t>
      </w:r>
      <w:r w:rsidR="001139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, 3.9.3</w:t>
      </w:r>
      <w:r w:rsidR="001139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, 3.9.5</w:t>
      </w:r>
      <w:r w:rsidR="001139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="0011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«должностное лицо Учреждения» заменить на «специалист» в соответствующем падеже и числе.</w:t>
      </w:r>
    </w:p>
    <w:p w:rsidR="0082110E" w:rsidRPr="002E044C" w:rsidRDefault="0082110E" w:rsidP="00113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14) Пункт 2.10. изложить в следующей редакции: </w:t>
      </w:r>
    </w:p>
    <w:p w:rsidR="0082110E" w:rsidRPr="002E044C" w:rsidRDefault="003F4AFC" w:rsidP="00113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«2.10.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услуги: </w:t>
      </w:r>
    </w:p>
    <w:p w:rsidR="0082110E" w:rsidRPr="003F4AFC" w:rsidRDefault="0082110E" w:rsidP="003F4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2.10.1. Непредставление Заявителем документа, удостоверяющего его личность</w:t>
      </w:r>
      <w:r w:rsidR="003F4AFC" w:rsidRPr="003F4A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110E" w:rsidRPr="002E044C" w:rsidRDefault="003F4AFC" w:rsidP="003F4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2.10.2.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поступившего заявления об исправлении ошибок </w:t>
      </w:r>
      <w:hyperlink w:anchor="sub_206" w:history="1">
        <w:r w:rsidR="0082110E" w:rsidRPr="002E044C">
          <w:rPr>
            <w:rFonts w:ascii="Times New Roman" w:eastAsia="Times New Roman" w:hAnsi="Times New Roman" w:cs="Times New Roman CYR"/>
            <w:sz w:val="28"/>
            <w:szCs w:val="28"/>
          </w:rPr>
          <w:t>пункту 2.6</w:t>
        </w:r>
      </w:hyperlink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  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регламента, а именно:</w:t>
      </w:r>
      <w:r w:rsidR="0082110E" w:rsidRPr="002E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отсутствие или недостаточность в заявлении о предоставлении государственной услуги информации, указанной в форме заявления о предоставлении государственной услуги по форме согласно приложению № 1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Регламенту;</w:t>
      </w:r>
    </w:p>
    <w:p w:rsidR="0082110E" w:rsidRPr="002E044C" w:rsidRDefault="0082110E" w:rsidP="00680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2.10.3.</w:t>
      </w:r>
      <w:r w:rsidR="00BF0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Текст заявления не поддается прочтению, в том числе фамилия/наименование юридического лица и почтовый адрес Заявителя;</w:t>
      </w:r>
    </w:p>
    <w:p w:rsidR="0082110E" w:rsidRPr="002E044C" w:rsidRDefault="0082110E" w:rsidP="00C8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2.10.4. Наличие в предоставленных документах исправлений, подчисток либо приписок, зачеркнутых слов и иных исправлений, серьезных повреждений, не позволяющих однозначно истолковать их содержание;</w:t>
      </w:r>
    </w:p>
    <w:p w:rsidR="0082110E" w:rsidRPr="002E044C" w:rsidRDefault="0082110E" w:rsidP="00DB2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2.10.5. Документы исполнены карандашом.</w:t>
      </w:r>
    </w:p>
    <w:p w:rsidR="0082110E" w:rsidRPr="002E044C" w:rsidRDefault="0082110E" w:rsidP="00DB2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2.10.6. Заявление анонимного характера;</w:t>
      </w:r>
    </w:p>
    <w:p w:rsidR="0082110E" w:rsidRPr="002E044C" w:rsidRDefault="00090E1A" w:rsidP="00DB2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2.10.7.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в форме электронного документа, не подписано электронной подписью в соответствии с Приложением № 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настоящему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 Регламенту. </w:t>
      </w:r>
    </w:p>
    <w:p w:rsidR="0082110E" w:rsidRPr="002E044C" w:rsidRDefault="0082110E" w:rsidP="00665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В случае если возврат заявления и отказ в приеме подаваемых Заявителем документов в целях получения государственной услуги дается специалистом Учреждения, специалистом многофункционального центра в ходе личного приема, основания такого возврата разъясняются непосредственно на личном приеме.</w:t>
      </w:r>
    </w:p>
    <w:p w:rsidR="0082110E" w:rsidRPr="002E044C" w:rsidRDefault="0082110E" w:rsidP="00665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В случае, если основания к отказу в приеме документов выявляются в ходе рассмотрения письменного заявления специалистом Учреждения, основания отказа в приеме документов, необходимых для предоставления государственной услуги, разъясняются Заявителю в письменном ответе в течение тридцати дней».</w:t>
      </w:r>
    </w:p>
    <w:p w:rsidR="0027513C" w:rsidRDefault="0082110E" w:rsidP="00421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15) Пункт 2.11. изложить в следующей редакции: </w:t>
      </w:r>
    </w:p>
    <w:p w:rsidR="0082110E" w:rsidRPr="002E044C" w:rsidRDefault="0082110E" w:rsidP="00421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«2.11. Основания для приостановления или отказа в предоставлении государственной услуги отсутствуют».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16) Пункт 2.12. изложить в следующей редакции: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«2.12. Основания для отказа в пересчете кадастровой стоимости: 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2.12.1. заявление об исправлении ошибок, допущенных при определении кадастровой стоимости, подано по истечении пяти лет со дня внесения в Единый государственный реестр недвижимости сведений о соответствующей кадастровой стоимости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2.12.2. определение кадастровой стоимости соответствует положениям методических указаний о государственной кадастровой оценке;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2.12.3. отсутствие ошибок (описка, опечатка, арифметическая ошибка или иная ошибка), повлиявших на величину кадастровой стоимости одного или нескольких объектов недвижимости;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2.12.4. отсутствие искажения данных об объекте недвижимости, на основании которых определялась его кадастровая стоимость, в том числе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-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- использование недостоверных сведений о характеристиках объекта недвижимости при определении кадастровой стоимости.</w:t>
      </w:r>
    </w:p>
    <w:p w:rsidR="0082110E" w:rsidRPr="002E044C" w:rsidRDefault="0082110E" w:rsidP="009D6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2.12.5. Отсутствие у Учреждения полномочий по рассмотрению заявления.</w:t>
      </w:r>
    </w:p>
    <w:p w:rsidR="0082110E" w:rsidRPr="002E044C" w:rsidRDefault="0082110E" w:rsidP="009D6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lastRenderedPageBreak/>
        <w:t>17) В пункте 2.20</w:t>
      </w:r>
      <w:r w:rsidR="009D69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слова «- извлечения из Административного регламента» заменить слова</w:t>
      </w:r>
      <w:r w:rsidR="009D69A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«Административный регламент».</w:t>
      </w:r>
    </w:p>
    <w:p w:rsidR="00C522AA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18)</w:t>
      </w:r>
      <w:r w:rsidR="008E0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Подпункт 3.1.3</w:t>
      </w:r>
      <w:r w:rsidR="00C522AA">
        <w:rPr>
          <w:rFonts w:ascii="Times New Roman" w:eastAsia="Times New Roman" w:hAnsi="Times New Roman" w:cs="Times New Roman"/>
          <w:sz w:val="28"/>
          <w:szCs w:val="28"/>
        </w:rPr>
        <w:t xml:space="preserve">. изложить в 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27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«3.1.3. Проверка Учреждением заявления об исправлении ошибок на наличие оснований для отказа в приеме документов». </w:t>
      </w:r>
    </w:p>
    <w:p w:rsidR="0082110E" w:rsidRPr="002E044C" w:rsidRDefault="0082110E" w:rsidP="00C52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19) Подпункт 3.1.5</w:t>
      </w:r>
      <w:r w:rsidR="00067F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82110E" w:rsidRPr="002E044C" w:rsidRDefault="0082110E" w:rsidP="00067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20) Подпункты 3.1.6</w:t>
      </w:r>
      <w:r w:rsidR="00067F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- 3.1.7</w:t>
      </w:r>
      <w:r w:rsidR="00067F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считать соответственно подпунктами 3.1.5</w:t>
      </w:r>
      <w:r w:rsidR="00067F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- 3.1.6.</w:t>
      </w:r>
    </w:p>
    <w:p w:rsidR="0082110E" w:rsidRPr="002E044C" w:rsidRDefault="00FB4C7A" w:rsidP="00F9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21) В подпункте 3.2.2</w:t>
      </w:r>
      <w:r w:rsidR="0066596B" w:rsidRPr="00665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слова «проверяет полномочия представителя Заявителя</w:t>
      </w:r>
      <w:r w:rsidR="00B747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47EE" w:rsidRPr="00B747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747EE" w:rsidRPr="00B747EE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, «Приложение № 2» считать «Приложение № 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6B">
        <w:rPr>
          <w:rFonts w:ascii="Times New Roman" w:eastAsia="Times New Roman" w:hAnsi="Times New Roman" w:cs="Times New Roman"/>
          <w:strike/>
          <w:sz w:val="28"/>
          <w:szCs w:val="28"/>
        </w:rPr>
        <w:t>исключить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110E" w:rsidRPr="002E044C" w:rsidRDefault="0082110E" w:rsidP="00FB4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22) Подпункт 1.2.3. считать </w:t>
      </w:r>
      <w:r w:rsidR="000F239A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пунктом 3.2.3.</w:t>
      </w:r>
    </w:p>
    <w:p w:rsidR="00FC5DEF" w:rsidRDefault="0082110E" w:rsidP="000F2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23) Пункт 3.5. </w:t>
      </w:r>
      <w:r w:rsidR="00FC5DEF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0F2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«3.5. Проверка Учреждением заявления об исправлении ошибок на наличие оснований для отказа в приеме документов, необходимых для предоставления государственной услуги».</w:t>
      </w:r>
    </w:p>
    <w:p w:rsidR="0082110E" w:rsidRPr="002E044C" w:rsidRDefault="0082110E" w:rsidP="00D0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24) В подпункте 3.5.2. слова «для отказа в предоставлении государственной услуги» заменить </w:t>
      </w:r>
      <w:r w:rsidR="00565854">
        <w:rPr>
          <w:rFonts w:ascii="Times New Roman" w:eastAsia="Times New Roman" w:hAnsi="Times New Roman" w:cs="Times New Roman"/>
          <w:sz w:val="28"/>
          <w:szCs w:val="28"/>
        </w:rPr>
        <w:t xml:space="preserve">словами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«для отказа в приеме документов, необходимых для предоставления государственной услуги».</w:t>
      </w:r>
    </w:p>
    <w:p w:rsidR="0082110E" w:rsidRPr="002E044C" w:rsidRDefault="0082110E" w:rsidP="00565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5854">
        <w:rPr>
          <w:rFonts w:ascii="Times New Roman" w:eastAsia="Times New Roman" w:hAnsi="Times New Roman" w:cs="Times New Roman"/>
          <w:sz w:val="28"/>
          <w:szCs w:val="28"/>
        </w:rPr>
        <w:t>5) В подпункте 3.5.3. «пункт 2.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58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» считать</w:t>
      </w:r>
      <w:r w:rsidR="00565854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«пунктом 2.10», после слова «отказом» </w:t>
      </w:r>
      <w:r w:rsidR="00A428B2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A428B2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«в приеме документов».</w:t>
      </w:r>
    </w:p>
    <w:p w:rsidR="0082110E" w:rsidRPr="002E044C" w:rsidRDefault="00D5582D" w:rsidP="00A42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26)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Подпункт 3.5.4. </w:t>
      </w:r>
      <w:r w:rsidR="007442DA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редакции: «3.5.4. При отсутствии оснований для отказа в приеме документов ответственный специалист Учреждения переходит к рассмотрению заявления об исправлении ошибок».</w:t>
      </w:r>
    </w:p>
    <w:p w:rsidR="0082110E" w:rsidRPr="002E044C" w:rsidRDefault="00BE2C51" w:rsidP="0086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27) Подпункты 3.5.5.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3.5.6 исключить.</w:t>
      </w:r>
    </w:p>
    <w:p w:rsidR="0082110E" w:rsidRPr="002E044C" w:rsidRDefault="0082110E" w:rsidP="00BE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28) Пункт 3.5.7 считать соответственно пунктом 3.5.5.</w:t>
      </w:r>
    </w:p>
    <w:p w:rsidR="00905355" w:rsidRDefault="0082110E" w:rsidP="0090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29) Пункт 3.5.7</w:t>
      </w:r>
      <w:r w:rsidR="00905355">
        <w:rPr>
          <w:rFonts w:ascii="Times New Roman" w:eastAsia="Times New Roman" w:hAnsi="Times New Roman" w:cs="Times New Roman"/>
          <w:sz w:val="28"/>
          <w:szCs w:val="28"/>
        </w:rPr>
        <w:t xml:space="preserve">. изложить в 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905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«3.5.5.</w:t>
      </w:r>
      <w:r w:rsidR="00905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переход к рассмотрению обращения заявления о предоставлении государственной услуги».</w:t>
      </w:r>
    </w:p>
    <w:p w:rsidR="00E12090" w:rsidRDefault="0082110E" w:rsidP="00E12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30) Подпункт 3.6.2. </w:t>
      </w:r>
      <w:r w:rsidR="00E12090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редакции:</w:t>
      </w:r>
      <w:r w:rsidRPr="002E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10E" w:rsidRPr="002E044C" w:rsidRDefault="0082110E" w:rsidP="00E12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3.6.2.</w:t>
      </w:r>
      <w:r w:rsidRPr="002E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Специалист Учреждения рассматривает</w:t>
      </w:r>
      <w:r w:rsidR="00F47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30D" w:rsidRPr="00B747EE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</w:t>
      </w:r>
      <w:r w:rsidR="00697C56">
        <w:rPr>
          <w:rFonts w:ascii="Times New Roman" w:eastAsia="Times New Roman" w:hAnsi="Times New Roman" w:cs="Times New Roman"/>
          <w:sz w:val="28"/>
          <w:szCs w:val="28"/>
        </w:rPr>
        <w:t xml:space="preserve"> ошибок и приложенные документы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на наличие оснований, предусмотренных пунктом 2.12 Регламента».</w:t>
      </w:r>
    </w:p>
    <w:p w:rsidR="0082110E" w:rsidRPr="002E044C" w:rsidRDefault="0082110E" w:rsidP="00697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31) Подпункты 3.6.3</w:t>
      </w:r>
      <w:r w:rsidR="00697C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7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3.7.5</w:t>
      </w:r>
      <w:r w:rsidR="00697C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, 3.8.7, 3.8.8. исключить.</w:t>
      </w:r>
    </w:p>
    <w:p w:rsidR="0082110E" w:rsidRPr="002E044C" w:rsidRDefault="00577C63" w:rsidP="00697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32) Пункт 3.8.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 считать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пунктом 3.7.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808" w:rsidRDefault="00583808" w:rsidP="00583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33)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Подпункт 3.8.1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изложить в новой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583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«3.7.1.</w:t>
      </w:r>
      <w:r w:rsidR="00CB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</w:t>
      </w:r>
      <w:r w:rsidR="00F4730D" w:rsidRPr="00B747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F47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об исправлении ошибок Учреждением принимается решение о пересчете кадастровой стоимости или об отказе в пересчете кадастровой стоимости</w:t>
      </w:r>
      <w:r w:rsidR="0058380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418B" w:rsidRDefault="0082110E" w:rsidP="00E4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34) Подпункт 3.8.2 </w:t>
      </w:r>
      <w:r w:rsidR="009D418B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E4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«3.7.2. При наличии оснований, предусмотренных пунктом 2.12 </w:t>
      </w:r>
      <w:r w:rsidR="009D418B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Регламента, специалист Учреждения осуществляет подготовку решения об отказе в пересчете кадастровой стоимости, с указанием исчерпывающего перечня оснований для его принятия».</w:t>
      </w:r>
    </w:p>
    <w:p w:rsidR="00804192" w:rsidRDefault="0082110E" w:rsidP="009D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35) Подпункт 3.8.3</w:t>
      </w:r>
      <w:r w:rsidR="00804192">
        <w:rPr>
          <w:rFonts w:ascii="Times New Roman" w:eastAsia="Times New Roman" w:hAnsi="Times New Roman" w:cs="Times New Roman"/>
          <w:sz w:val="28"/>
          <w:szCs w:val="28"/>
        </w:rPr>
        <w:t>. изложить в новой р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едакции: </w:t>
      </w:r>
    </w:p>
    <w:p w:rsidR="0082110E" w:rsidRPr="002E044C" w:rsidRDefault="0082110E" w:rsidP="009D4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«3.</w:t>
      </w:r>
      <w:r w:rsidR="00F500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.3. В случае отсутствия оснований, предусмотренных пунктом 2.12 Регламента,</w:t>
      </w:r>
      <w:r w:rsidR="00804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специалист Учреждения осуществляет пересчет кадастровой стоимости</w:t>
      </w:r>
      <w:r w:rsidR="00F500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50060" w:rsidRDefault="0082110E" w:rsidP="00F50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>36) Подпункт 3.8.4</w:t>
      </w:r>
      <w:r w:rsidR="00F50060">
        <w:rPr>
          <w:rFonts w:ascii="Times New Roman" w:hAnsi="Times New Roman" w:cs="Times New Roman"/>
          <w:sz w:val="28"/>
          <w:szCs w:val="28"/>
        </w:rPr>
        <w:t xml:space="preserve">. изложить в новой </w:t>
      </w:r>
      <w:r w:rsidRPr="002E044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F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lastRenderedPageBreak/>
        <w:t>«3.</w:t>
      </w:r>
      <w:r w:rsidR="00F50060">
        <w:rPr>
          <w:rFonts w:ascii="Times New Roman" w:hAnsi="Times New Roman" w:cs="Times New Roman"/>
          <w:sz w:val="28"/>
          <w:szCs w:val="28"/>
        </w:rPr>
        <w:t>7</w:t>
      </w:r>
      <w:r w:rsidRPr="002E044C">
        <w:rPr>
          <w:rFonts w:ascii="Times New Roman" w:hAnsi="Times New Roman" w:cs="Times New Roman"/>
          <w:sz w:val="28"/>
          <w:szCs w:val="28"/>
        </w:rPr>
        <w:t>.4.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ошибок, допущенных при определении кадастровой стоимости, бюджетное учреждение обязано проверить, допущена ли выявленная ошибка 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пересчитывается».</w:t>
      </w:r>
    </w:p>
    <w:p w:rsidR="00F50060" w:rsidRDefault="0082110E" w:rsidP="00F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37) Подпункт 3.8.5.</w:t>
      </w:r>
      <w:r w:rsidR="00F50060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едакции: </w:t>
      </w:r>
    </w:p>
    <w:p w:rsidR="0082110E" w:rsidRPr="002E044C" w:rsidRDefault="0082110E" w:rsidP="00F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«3.7.5. Продолжительность административного действия - 15 календарных дней».</w:t>
      </w:r>
    </w:p>
    <w:p w:rsidR="00B03BC6" w:rsidRDefault="00B03BC6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38)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Подпункт 3.8.6.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«3.7.6</w:t>
      </w:r>
      <w:r w:rsidR="00B03B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Бюджетное учреждение информирует заявителя о принятом решении в течение трех рабочих дней со дня принятия такого решения».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39) Под</w:t>
      </w:r>
      <w:r w:rsidR="00B03BC6">
        <w:rPr>
          <w:rFonts w:ascii="Times New Roman" w:eastAsia="Times New Roman" w:hAnsi="Times New Roman" w:cs="Times New Roman"/>
          <w:sz w:val="28"/>
          <w:szCs w:val="28"/>
        </w:rPr>
        <w:t>пункты 3.9. -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3.30. считать с</w:t>
      </w:r>
      <w:r w:rsidR="00B03BC6">
        <w:rPr>
          <w:rFonts w:ascii="Times New Roman" w:eastAsia="Times New Roman" w:hAnsi="Times New Roman" w:cs="Times New Roman"/>
          <w:sz w:val="28"/>
          <w:szCs w:val="28"/>
        </w:rPr>
        <w:t>оответственно подпунктами 3.8. -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3.33.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40) Раздел 4 Регламента изложить в следующей редакции: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«4. Формы контроля за исполнением Регламента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специалистами Учреждения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соответственно директором Учреждения и руководителем многофункционального центра.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4.2. Специалисты Учреждения либо специалисты многофункционального центра, принимающие участие в предоставлении государственной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4.3. Контроль за полнотой и качеством предоставления государственной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Федерации».</w:t>
      </w:r>
    </w:p>
    <w:p w:rsidR="00B03BC6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41) Название раздела </w:t>
      </w:r>
      <w:r w:rsidRPr="002E044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B03BC6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82110E" w:rsidRPr="002E044C" w:rsidRDefault="0082110E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044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 xml:space="preserve">. Досудебный (внесудебный порядок обжалования решений и действий (бездействия) Учреждения, предоставляющего государственную услугу, должностного лица Учреждения, предоставляющего государственную </w:t>
      </w:r>
      <w:r w:rsidR="008A190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E044C">
        <w:rPr>
          <w:rFonts w:ascii="Times New Roman" w:eastAsia="Times New Roman" w:hAnsi="Times New Roman" w:cs="Times New Roman"/>
          <w:sz w:val="28"/>
          <w:szCs w:val="28"/>
        </w:rPr>
        <w:t>услугу,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работников».</w:t>
      </w:r>
    </w:p>
    <w:p w:rsidR="0082110E" w:rsidRDefault="00B32B61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42) В абзаце</w:t>
      </w:r>
      <w:r w:rsidR="00B90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71D" w:rsidRPr="00B747EE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="00B747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2110E" w:rsidRPr="00B9071D">
        <w:rPr>
          <w:rFonts w:ascii="Times New Roman" w:eastAsia="Times New Roman" w:hAnsi="Times New Roman" w:cs="Times New Roman"/>
          <w:sz w:val="28"/>
          <w:szCs w:val="28"/>
        </w:rPr>
        <w:t xml:space="preserve">пункта 6.1 </w:t>
      </w:r>
      <w:r w:rsidR="0082110E" w:rsidRPr="002E044C">
        <w:rPr>
          <w:rFonts w:ascii="Times New Roman" w:eastAsia="Times New Roman" w:hAnsi="Times New Roman" w:cs="Times New Roman"/>
          <w:sz w:val="28"/>
          <w:szCs w:val="28"/>
        </w:rPr>
        <w:t>после слов «прием и регистрация» читать «заявлений об исправлении ошибок, допущенных при определении кадастровой стои</w:t>
      </w:r>
      <w:r w:rsidR="00B9071D">
        <w:rPr>
          <w:rFonts w:ascii="Times New Roman" w:eastAsia="Times New Roman" w:hAnsi="Times New Roman" w:cs="Times New Roman"/>
          <w:sz w:val="28"/>
          <w:szCs w:val="28"/>
        </w:rPr>
        <w:t>мости и приложенных документов»;</w:t>
      </w:r>
    </w:p>
    <w:p w:rsidR="00B9071D" w:rsidRPr="00B747EE" w:rsidRDefault="00B9071D" w:rsidP="00B03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EE">
        <w:rPr>
          <w:rFonts w:ascii="Times New Roman" w:eastAsia="Times New Roman" w:hAnsi="Times New Roman" w:cs="Times New Roman"/>
          <w:sz w:val="28"/>
          <w:szCs w:val="28"/>
        </w:rPr>
        <w:lastRenderedPageBreak/>
        <w:t>- в абзаце четвертом пункта 6.1 после слов «направление» читать «заявлений об исправлении ошибок, допущенных при определении кадастровой стоимости и приложенных документов в Учреждение».</w:t>
      </w:r>
    </w:p>
    <w:p w:rsidR="0082110E" w:rsidRDefault="0082110E" w:rsidP="00B03BC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44C">
        <w:rPr>
          <w:rFonts w:ascii="Times New Roman" w:eastAsia="Times New Roman" w:hAnsi="Times New Roman" w:cs="Times New Roman"/>
          <w:sz w:val="28"/>
          <w:szCs w:val="28"/>
        </w:rPr>
        <w:t>43) Изложить Приложение № 1 Регламента в следующей редакции:</w:t>
      </w:r>
    </w:p>
    <w:p w:rsidR="0082110E" w:rsidRPr="002E044C" w:rsidRDefault="0082110E" w:rsidP="0055193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079" w:tblpYSpec="bottom"/>
        <w:tblW w:w="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1"/>
      </w:tblGrid>
      <w:tr w:rsidR="0082110E" w:rsidRPr="002E044C" w:rsidTr="00AE4EA0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9B4226" w:rsidRDefault="009B4226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E044C">
              <w:rPr>
                <w:rFonts w:ascii="Times New Roman" w:hAnsi="Times New Roman" w:cs="Times New Roman"/>
                <w:sz w:val="24"/>
                <w:szCs w:val="24"/>
              </w:rPr>
              <w:t>«Приложение № 1</w:t>
            </w:r>
            <w:r w:rsidR="0036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F7" w:rsidRPr="00B747EE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по предоставлению государственной услуги «Рассмотрение заявления об исправлении ошибок, допущенных при определении кадастровой стоимости»</w:t>
            </w:r>
          </w:p>
          <w:p w:rsidR="003631F7" w:rsidRDefault="003631F7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1F7" w:rsidRDefault="003631F7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2110E" w:rsidRPr="002E044C" w:rsidRDefault="003631F7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47EE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2110E" w:rsidRPr="002E044C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Государственное бюджетное учреждение Ивановской области «Центр кадастровой оценки»</w:t>
            </w:r>
          </w:p>
        </w:tc>
      </w:tr>
      <w:tr w:rsidR="0082110E" w:rsidRPr="002E044C" w:rsidTr="00AE4EA0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2110E" w:rsidRPr="002E044C" w:rsidRDefault="0082110E" w:rsidP="0066568C">
      <w:pPr>
        <w:spacing w:after="0" w:line="240" w:lineRule="auto"/>
      </w:pPr>
    </w:p>
    <w:p w:rsidR="0082110E" w:rsidRPr="002E044C" w:rsidRDefault="0082110E" w:rsidP="0066568C">
      <w:pPr>
        <w:spacing w:after="0" w:line="240" w:lineRule="auto"/>
      </w:pPr>
    </w:p>
    <w:p w:rsidR="00FA5901" w:rsidRDefault="00FA5901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FA5901" w:rsidRDefault="00FA5901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FA5901" w:rsidRDefault="00FA5901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3631F7" w:rsidRDefault="003631F7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:rsidR="0082110E" w:rsidRPr="002E044C" w:rsidRDefault="0082110E" w:rsidP="0066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2E044C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Заявление </w:t>
      </w:r>
      <w:r w:rsidRPr="002E044C">
        <w:rPr>
          <w:rFonts w:ascii="Times New Roman CYR" w:hAnsi="Times New Roman CYR" w:cs="Times New Roman CYR"/>
          <w:bCs/>
          <w:color w:val="26282F"/>
          <w:sz w:val="24"/>
          <w:szCs w:val="24"/>
        </w:rPr>
        <w:br/>
        <w:t>об исправлении ошибок, допущенных при определении кадастровой стоимости</w:t>
      </w:r>
    </w:p>
    <w:p w:rsidR="0082110E" w:rsidRPr="002E044C" w:rsidRDefault="0082110E" w:rsidP="0066568C">
      <w:pPr>
        <w:spacing w:after="0" w:line="240" w:lineRule="auto"/>
        <w:rPr>
          <w:sz w:val="24"/>
          <w:szCs w:val="24"/>
        </w:rPr>
      </w:pPr>
      <w:r w:rsidRPr="002E044C">
        <w:rPr>
          <w:rFonts w:ascii="Times New Roman" w:hAnsi="Times New Roman" w:cs="Times New Roman"/>
          <w:sz w:val="24"/>
          <w:szCs w:val="24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W w:w="114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25"/>
        <w:gridCol w:w="141"/>
        <w:gridCol w:w="575"/>
        <w:gridCol w:w="418"/>
        <w:gridCol w:w="374"/>
        <w:gridCol w:w="1856"/>
        <w:gridCol w:w="103"/>
        <w:gridCol w:w="662"/>
        <w:gridCol w:w="939"/>
        <w:gridCol w:w="41"/>
        <w:gridCol w:w="1815"/>
        <w:gridCol w:w="74"/>
        <w:gridCol w:w="153"/>
        <w:gridCol w:w="725"/>
        <w:gridCol w:w="2286"/>
        <w:gridCol w:w="7"/>
        <w:gridCol w:w="744"/>
      </w:tblGrid>
      <w:tr w:rsidR="0082110E" w:rsidRPr="002E044C" w:rsidTr="00FA5901">
        <w:trPr>
          <w:gridBefore w:val="1"/>
          <w:wBefore w:w="142" w:type="dxa"/>
        </w:trPr>
        <w:tc>
          <w:tcPr>
            <w:tcW w:w="1133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0" w:name="sub_1100"/>
            <w:r w:rsidRPr="002E044C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I. Сведения о заявителе</w:t>
            </w:r>
            <w:bookmarkEnd w:id="0"/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" w:name="sub_1011"/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1.1</w:t>
            </w:r>
            <w:bookmarkEnd w:id="1"/>
          </w:p>
        </w:tc>
        <w:tc>
          <w:tcPr>
            <w:tcW w:w="5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2" w:name="sub_1012"/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  <w:bookmarkEnd w:id="2"/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Почтовый адрес</w:t>
            </w:r>
          </w:p>
        </w:tc>
        <w:tc>
          <w:tcPr>
            <w:tcW w:w="7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3" w:name="sub_1013"/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1.3</w:t>
            </w:r>
            <w:bookmarkEnd w:id="3"/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4" w:name="sub_1014"/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1.4</w:t>
            </w:r>
            <w:bookmarkEnd w:id="4"/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Телефон для связи</w:t>
            </w:r>
          </w:p>
        </w:tc>
        <w:tc>
          <w:tcPr>
            <w:tcW w:w="7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1133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5" w:name="sub_1200"/>
            <w:r w:rsidRPr="002E044C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II. Кадастровые номера и кадастровая стоимость объектов недвижимости, в отношении которых подается заявление</w:t>
            </w:r>
            <w:bookmarkEnd w:id="5"/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Кадастровая стоимость (при необходимости)</w:t>
            </w: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1133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6" w:name="sub_1300"/>
            <w:r w:rsidRPr="002E044C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III. Сведения об ошибках, допущенных при определении кадастровой стоимости</w:t>
            </w:r>
            <w:bookmarkEnd w:id="6"/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Номера страниц (разделов) отчета об итогах государственной кадастровой оценки (далее - отчет), приложений к отчету, где содержатся </w:t>
            </w: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соответствующие ошибки (при необходимости)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1133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7" w:name="sub_1400"/>
            <w:r w:rsidRPr="002E044C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IV. Реестр документов, прилагаемых к заявлению</w:t>
            </w:r>
            <w:bookmarkEnd w:id="7"/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10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 реквизиты документов, прилагаемых к заявлению</w:t>
            </w:r>
          </w:p>
        </w:tc>
      </w:tr>
      <w:tr w:rsidR="0082110E" w:rsidRPr="002E044C" w:rsidTr="00FA5901">
        <w:trPr>
          <w:gridBefore w:val="1"/>
          <w:wBefore w:w="142" w:type="dxa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After w:val="1"/>
          <w:wAfter w:w="744" w:type="dxa"/>
        </w:trPr>
        <w:tc>
          <w:tcPr>
            <w:tcW w:w="1073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8" w:name="sub_1500"/>
            <w:r w:rsidRPr="002E044C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V. Место для подписи заявителя</w:t>
            </w:r>
            <w:bookmarkEnd w:id="8"/>
          </w:p>
        </w:tc>
      </w:tr>
      <w:tr w:rsidR="0082110E" w:rsidRPr="002E044C" w:rsidTr="00FA5901">
        <w:trPr>
          <w:gridAfter w:val="2"/>
          <w:wAfter w:w="751" w:type="dxa"/>
          <w:trHeight w:val="27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9" w:name="sub_1051"/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5.1</w:t>
            </w:r>
            <w:bookmarkEnd w:id="9"/>
          </w:p>
        </w:tc>
        <w:tc>
          <w:tcPr>
            <w:tcW w:w="1016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Достоверность и полноту сведений, указанных в настоящем заявлении, подтверждаю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After w:val="2"/>
          <w:wAfter w:w="751" w:type="dxa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(подпись)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(фамилия, имя, отчество (последнее - при наличии)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(дата)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10E" w:rsidRPr="002E044C" w:rsidTr="00FA5901">
        <w:trPr>
          <w:gridAfter w:val="2"/>
          <w:wAfter w:w="751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0" w:name="sub_1052"/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5.2</w:t>
            </w:r>
            <w:bookmarkEnd w:id="10"/>
          </w:p>
        </w:tc>
        <w:tc>
          <w:tcPr>
            <w:tcW w:w="1016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Согласие на обработку персональных данных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(наименование бюджетного учреждения, осуществляющего обработку персональных данных)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(фамилия, имя, отчество (последнее - при наличии) субъекта персональных данных)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(адрес места жительства субъекта персональных данных)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_________________________________________________________________________________________________</w:t>
            </w:r>
          </w:p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82110E" w:rsidRPr="00FA5901" w:rsidRDefault="0082110E" w:rsidP="00FA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2110E" w:rsidRPr="00FA5901" w:rsidRDefault="0082110E" w:rsidP="00FA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5901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Подтверждаю согласие на обработку моих персональных данных, предусмотренную </w:t>
            </w:r>
            <w:hyperlink r:id="rId8" w:history="1">
              <w:r w:rsidRPr="00FA5901">
                <w:rPr>
                  <w:rFonts w:ascii="Times New Roman CYR" w:hAnsi="Times New Roman CYR" w:cs="Times New Roman CYR"/>
                  <w:sz w:val="24"/>
                  <w:szCs w:val="24"/>
                </w:rPr>
                <w:t>пунктом 3 статьи 3</w:t>
              </w:r>
            </w:hyperlink>
            <w:r w:rsidRPr="00FA5901"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Федеральн</w:t>
            </w:r>
            <w:r w:rsidR="00FA5901">
              <w:rPr>
                <w:rFonts w:ascii="Times New Roman CYR" w:hAnsi="Times New Roman CYR" w:cs="Times New Roman CYR"/>
                <w:sz w:val="24"/>
                <w:szCs w:val="24"/>
              </w:rPr>
              <w:t>ого закона от 27 июля 2006 г. № 152-ФЗ «</w:t>
            </w:r>
            <w:r w:rsidRPr="00FA5901">
              <w:rPr>
                <w:rFonts w:ascii="Times New Roman CYR" w:hAnsi="Times New Roman CYR" w:cs="Times New Roman CYR"/>
                <w:sz w:val="24"/>
                <w:szCs w:val="24"/>
              </w:rPr>
              <w:t>О персональных данных</w:t>
            </w:r>
            <w:r w:rsidR="00FA5901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FA5901">
              <w:rPr>
                <w:rFonts w:ascii="Times New Roman CYR" w:hAnsi="Times New Roman CYR" w:cs="Times New Roman CYR"/>
                <w:sz w:val="24"/>
                <w:szCs w:val="24"/>
              </w:rPr>
              <w:t xml:space="preserve">, в целях рассмотрения заявления об исправлении ошибок, допущенных при определении кадастровой стоимости, в соответствии с </w:t>
            </w:r>
            <w:hyperlink r:id="rId9" w:history="1">
              <w:r w:rsidRPr="00FA5901">
                <w:rPr>
                  <w:rFonts w:ascii="Times New Roman CYR" w:hAnsi="Times New Roman CYR" w:cs="Times New Roman CYR"/>
                  <w:sz w:val="24"/>
                  <w:szCs w:val="24"/>
                </w:rPr>
                <w:t>Федеральным законом</w:t>
              </w:r>
            </w:hyperlink>
            <w:r w:rsidR="00FA5901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03.07.2016  № 237-ФЗ                                            «</w:t>
            </w:r>
            <w:r w:rsidRPr="00FA5901">
              <w:rPr>
                <w:rFonts w:ascii="Times New Roman CYR" w:hAnsi="Times New Roman CYR" w:cs="Times New Roman CYR"/>
                <w:sz w:val="24"/>
                <w:szCs w:val="24"/>
              </w:rPr>
              <w:t>О гос</w:t>
            </w:r>
            <w:r w:rsidR="00FA5901">
              <w:rPr>
                <w:rFonts w:ascii="Times New Roman CYR" w:hAnsi="Times New Roman CYR" w:cs="Times New Roman CYR"/>
                <w:sz w:val="24"/>
                <w:szCs w:val="24"/>
              </w:rPr>
              <w:t>ударственной кадастровой оценке»</w:t>
            </w:r>
            <w:r w:rsidRPr="00FA590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2110E" w:rsidRPr="002E044C" w:rsidRDefault="0082110E" w:rsidP="00FA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5901">
              <w:rPr>
                <w:rFonts w:ascii="Times New Roman CYR" w:hAnsi="Times New Roman CYR" w:cs="Times New Roman CYR"/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82110E" w:rsidRPr="002E044C" w:rsidTr="00FA5901">
        <w:trPr>
          <w:gridAfter w:val="2"/>
          <w:wAfter w:w="751" w:type="dxa"/>
        </w:trPr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(подпись)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(фамилия, имя, отчество (последнее - при наличии)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(дата)»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2110E" w:rsidRPr="002E044C" w:rsidRDefault="0082110E" w:rsidP="0066568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2"/>
        <w:gridCol w:w="2151"/>
      </w:tblGrid>
      <w:tr w:rsidR="0082110E" w:rsidRPr="002E044C" w:rsidTr="00AE4EA0"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10E" w:rsidRPr="002E044C" w:rsidRDefault="0082110E" w:rsidP="0066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044C">
              <w:rPr>
                <w:rFonts w:ascii="Times New Roman CYR" w:hAnsi="Times New Roman CYR" w:cs="Times New Roman CYR"/>
                <w:sz w:val="24"/>
                <w:szCs w:val="24"/>
              </w:rPr>
              <w:t>(подпись)</w:t>
            </w:r>
          </w:p>
        </w:tc>
      </w:tr>
    </w:tbl>
    <w:p w:rsidR="0082110E" w:rsidRDefault="0082110E" w:rsidP="0066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>44) Приложение № 2 к Регламенту изложить в следующей редакции:</w:t>
      </w:r>
    </w:p>
    <w:p w:rsidR="003631F7" w:rsidRPr="002E044C" w:rsidRDefault="003631F7" w:rsidP="0066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10E" w:rsidRPr="00B747EE" w:rsidRDefault="0082110E" w:rsidP="006656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GoBack"/>
      <w:r w:rsidRPr="00B747EE"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3631F7" w:rsidRPr="00B747EE" w:rsidRDefault="003631F7" w:rsidP="00936F09">
      <w:pPr>
        <w:spacing w:after="0" w:line="240" w:lineRule="auto"/>
        <w:ind w:left="4956" w:firstLine="1419"/>
        <w:jc w:val="right"/>
        <w:rPr>
          <w:rFonts w:ascii="Times New Roman" w:hAnsi="Times New Roman" w:cs="Times New Roman"/>
          <w:sz w:val="28"/>
          <w:szCs w:val="28"/>
        </w:rPr>
      </w:pPr>
      <w:r w:rsidRPr="00B747E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предоставлению государственной услуги «Рассмотрение заявления об исправлении ошибок, </w:t>
      </w:r>
      <w:r w:rsidRPr="00B747EE">
        <w:rPr>
          <w:rFonts w:ascii="Times New Roman" w:hAnsi="Times New Roman" w:cs="Times New Roman"/>
          <w:sz w:val="24"/>
          <w:szCs w:val="24"/>
        </w:rPr>
        <w:lastRenderedPageBreak/>
        <w:t>допущенных при определении кадастровой стоимости»</w:t>
      </w:r>
    </w:p>
    <w:bookmarkEnd w:id="11"/>
    <w:p w:rsidR="0082110E" w:rsidRPr="002E044C" w:rsidRDefault="0082110E" w:rsidP="00665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>Требования</w:t>
      </w:r>
      <w:r w:rsidRPr="002E044C">
        <w:rPr>
          <w:rFonts w:ascii="Times New Roman" w:hAnsi="Times New Roman" w:cs="Times New Roman"/>
          <w:sz w:val="28"/>
          <w:szCs w:val="28"/>
        </w:rPr>
        <w:br/>
        <w:t>к заполнению заявления об исправлении ошибок, допущенных при определении кадастровой стоимости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 xml:space="preserve">1. Настоящие Требования устанавливают правила заполнения </w:t>
      </w:r>
      <w:hyperlink r:id="rId10" w:anchor="/document/74720816/entry/1000" w:history="1">
        <w:r w:rsidRPr="0021208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E044C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 (далее - заявление).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anchor="/document/74720816/entry/1000" w:history="1">
        <w:r w:rsidRPr="0021208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E044C">
        <w:rPr>
          <w:rFonts w:ascii="Times New Roman" w:hAnsi="Times New Roman" w:cs="Times New Roman"/>
          <w:sz w:val="28"/>
          <w:szCs w:val="28"/>
        </w:rP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>1) на бумажном носителе, каждый лист которого заверяется собственноручной подписью заявителя;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усиленной квалифицированной </w:t>
      </w:r>
      <w:hyperlink r:id="rId12" w:anchor="/document/12184522/entry/21" w:history="1">
        <w:r w:rsidRPr="00212089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2E044C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 xml:space="preserve">3. Подписание заявления, подаваемого с использованием </w:t>
      </w:r>
      <w:hyperlink r:id="rId13" w:tgtFrame="_blank" w:history="1">
        <w:r w:rsidRPr="00212089"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 w:rsidRPr="002E044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усиленной квалифицированной </w:t>
      </w:r>
      <w:hyperlink r:id="rId14" w:anchor="/document/12184522/entry/21" w:history="1">
        <w:r w:rsidRPr="00212089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212089">
        <w:rPr>
          <w:rFonts w:ascii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hAnsi="Times New Roman" w:cs="Times New Roman"/>
          <w:sz w:val="28"/>
          <w:szCs w:val="28"/>
        </w:rPr>
        <w:t>заявителя не требуется.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>4. Заявление,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>5. Заявление, составляемое на бумажном носителе, заполняется разборчиво, без исправлений, подчисток или иных помарок печатными буквами.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 xml:space="preserve">6. </w:t>
      </w:r>
      <w:hyperlink r:id="rId15" w:anchor="/document/74720816/entry/1000" w:history="1">
        <w:r w:rsidRPr="0021208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E044C">
        <w:rPr>
          <w:rFonts w:ascii="Times New Roman" w:hAnsi="Times New Roman" w:cs="Times New Roman"/>
          <w:sz w:val="28"/>
          <w:szCs w:val="28"/>
        </w:rP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 xml:space="preserve">7. В случае приложения к заявлению документов, подтверждающих наличие ошибок, допущенных при определении кадастровой стоимости, в </w:t>
      </w:r>
      <w:hyperlink r:id="rId16" w:anchor="/document/74720816/entry/1300" w:history="1">
        <w:r w:rsidRPr="00212089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212089">
        <w:rPr>
          <w:rFonts w:ascii="Times New Roman" w:hAnsi="Times New Roman" w:cs="Times New Roman"/>
          <w:sz w:val="28"/>
          <w:szCs w:val="28"/>
        </w:rPr>
        <w:t xml:space="preserve"> </w:t>
      </w:r>
      <w:r w:rsidRPr="002E044C">
        <w:rPr>
          <w:rFonts w:ascii="Times New Roman" w:hAnsi="Times New Roman" w:cs="Times New Roman"/>
          <w:sz w:val="28"/>
          <w:szCs w:val="28"/>
        </w:rPr>
        <w:t xml:space="preserve">заявления указываются порядковые номера прилагаемых документов в соответствии с </w:t>
      </w:r>
      <w:hyperlink r:id="rId17" w:anchor="/document/74720816/entry/1400" w:history="1">
        <w:r w:rsidRPr="00212089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2E044C">
        <w:rPr>
          <w:rFonts w:ascii="Times New Roman" w:hAnsi="Times New Roman" w:cs="Times New Roman"/>
          <w:sz w:val="28"/>
          <w:szCs w:val="28"/>
        </w:rPr>
        <w:t>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 xml:space="preserve">8. В </w:t>
      </w:r>
      <w:hyperlink r:id="rId18" w:anchor="/document/74720816/entry/1400" w:history="1">
        <w:r w:rsidRPr="0021208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2E044C">
        <w:rPr>
          <w:rFonts w:ascii="Times New Roman" w:hAnsi="Times New Roman" w:cs="Times New Roman"/>
          <w:sz w:val="28"/>
          <w:szCs w:val="28"/>
        </w:rP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недвижимости.»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4C">
        <w:rPr>
          <w:rFonts w:ascii="Times New Roman" w:hAnsi="Times New Roman" w:cs="Times New Roman"/>
          <w:sz w:val="28"/>
          <w:szCs w:val="28"/>
        </w:rPr>
        <w:t>45) Приложение № 2 Регламента считать соответственно «Приложение № 3».</w:t>
      </w:r>
    </w:p>
    <w:p w:rsidR="0082110E" w:rsidRPr="002E044C" w:rsidRDefault="0082110E" w:rsidP="006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68C" w:rsidRDefault="0066568C" w:rsidP="00AD0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7DB" w:rsidRPr="004C17B3" w:rsidRDefault="00691A8C" w:rsidP="001457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b/>
          <w:sz w:val="28"/>
          <w:szCs w:val="28"/>
        </w:rPr>
        <w:t>Н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A42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4055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EB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0F19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6DE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406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BA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2CBE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15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55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>С.Ю. Рощин</w:t>
      </w:r>
    </w:p>
    <w:sectPr w:rsidR="001457DB" w:rsidRPr="004C17B3" w:rsidSect="00390FB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D6"/>
    <w:multiLevelType w:val="hybridMultilevel"/>
    <w:tmpl w:val="CC2895F6"/>
    <w:lvl w:ilvl="0" w:tplc="D6562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C0429"/>
    <w:multiLevelType w:val="hybridMultilevel"/>
    <w:tmpl w:val="DF08BAEA"/>
    <w:lvl w:ilvl="0" w:tplc="622E13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173FC"/>
    <w:multiLevelType w:val="hybridMultilevel"/>
    <w:tmpl w:val="7474227E"/>
    <w:lvl w:ilvl="0" w:tplc="46A0DE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45A7B"/>
    <w:multiLevelType w:val="multilevel"/>
    <w:tmpl w:val="EB48B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043A7E"/>
    <w:multiLevelType w:val="multilevel"/>
    <w:tmpl w:val="A2D8BC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6E61193"/>
    <w:multiLevelType w:val="multilevel"/>
    <w:tmpl w:val="E9B2D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B065330"/>
    <w:multiLevelType w:val="hybridMultilevel"/>
    <w:tmpl w:val="A5BED2C8"/>
    <w:lvl w:ilvl="0" w:tplc="45E82C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757B4"/>
    <w:multiLevelType w:val="multilevel"/>
    <w:tmpl w:val="B6F0C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3A7A26C6"/>
    <w:multiLevelType w:val="hybridMultilevel"/>
    <w:tmpl w:val="D686919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0012E"/>
    <w:multiLevelType w:val="multilevel"/>
    <w:tmpl w:val="CC4AC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390650"/>
    <w:multiLevelType w:val="hybridMultilevel"/>
    <w:tmpl w:val="0136ABAE"/>
    <w:lvl w:ilvl="0" w:tplc="130640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7B2AA6"/>
    <w:multiLevelType w:val="multilevel"/>
    <w:tmpl w:val="CFEC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56F4F00"/>
    <w:multiLevelType w:val="multilevel"/>
    <w:tmpl w:val="E1064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A2F5E11"/>
    <w:multiLevelType w:val="hybridMultilevel"/>
    <w:tmpl w:val="D9A04884"/>
    <w:lvl w:ilvl="0" w:tplc="CCB857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F32163"/>
    <w:multiLevelType w:val="multilevel"/>
    <w:tmpl w:val="03E6F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F2B14D9"/>
    <w:multiLevelType w:val="hybridMultilevel"/>
    <w:tmpl w:val="A1441F86"/>
    <w:lvl w:ilvl="0" w:tplc="FB2ED1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1923D5D"/>
    <w:multiLevelType w:val="hybridMultilevel"/>
    <w:tmpl w:val="B524B4EE"/>
    <w:lvl w:ilvl="0" w:tplc="736A1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57233"/>
    <w:multiLevelType w:val="multilevel"/>
    <w:tmpl w:val="B44A1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AA2728D"/>
    <w:multiLevelType w:val="multilevel"/>
    <w:tmpl w:val="D884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5"/>
  </w:num>
  <w:num w:numId="12">
    <w:abstractNumId w:val="18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16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DE"/>
    <w:rsid w:val="0001118E"/>
    <w:rsid w:val="000306E7"/>
    <w:rsid w:val="00036448"/>
    <w:rsid w:val="00042646"/>
    <w:rsid w:val="00055EFE"/>
    <w:rsid w:val="0006718D"/>
    <w:rsid w:val="00067F83"/>
    <w:rsid w:val="00081086"/>
    <w:rsid w:val="0008714C"/>
    <w:rsid w:val="00090E1A"/>
    <w:rsid w:val="00094BD3"/>
    <w:rsid w:val="000A4055"/>
    <w:rsid w:val="000A4E39"/>
    <w:rsid w:val="000A5A43"/>
    <w:rsid w:val="000B50EC"/>
    <w:rsid w:val="000E7B9B"/>
    <w:rsid w:val="000F239A"/>
    <w:rsid w:val="000F3C49"/>
    <w:rsid w:val="000F4F3A"/>
    <w:rsid w:val="0010113C"/>
    <w:rsid w:val="001019D3"/>
    <w:rsid w:val="001139A2"/>
    <w:rsid w:val="00125135"/>
    <w:rsid w:val="00130B03"/>
    <w:rsid w:val="00134074"/>
    <w:rsid w:val="001360EB"/>
    <w:rsid w:val="00137D0E"/>
    <w:rsid w:val="001457DB"/>
    <w:rsid w:val="00162837"/>
    <w:rsid w:val="0018441E"/>
    <w:rsid w:val="00195C79"/>
    <w:rsid w:val="001B13DA"/>
    <w:rsid w:val="001B303F"/>
    <w:rsid w:val="001D2AA2"/>
    <w:rsid w:val="001D2E84"/>
    <w:rsid w:val="001D3A6A"/>
    <w:rsid w:val="001D6E53"/>
    <w:rsid w:val="001D755D"/>
    <w:rsid w:val="001E0C17"/>
    <w:rsid w:val="001F0F71"/>
    <w:rsid w:val="001F785D"/>
    <w:rsid w:val="002010E5"/>
    <w:rsid w:val="00203A86"/>
    <w:rsid w:val="00211C07"/>
    <w:rsid w:val="00212089"/>
    <w:rsid w:val="00213B2B"/>
    <w:rsid w:val="00220D5D"/>
    <w:rsid w:val="00232443"/>
    <w:rsid w:val="002340A3"/>
    <w:rsid w:val="00265664"/>
    <w:rsid w:val="00272742"/>
    <w:rsid w:val="0027513C"/>
    <w:rsid w:val="002758C2"/>
    <w:rsid w:val="00280627"/>
    <w:rsid w:val="00286D35"/>
    <w:rsid w:val="00292F35"/>
    <w:rsid w:val="002A19D1"/>
    <w:rsid w:val="002A5975"/>
    <w:rsid w:val="002C3C6E"/>
    <w:rsid w:val="002E278A"/>
    <w:rsid w:val="002E3631"/>
    <w:rsid w:val="002E5124"/>
    <w:rsid w:val="002F2AD8"/>
    <w:rsid w:val="00313576"/>
    <w:rsid w:val="003138D5"/>
    <w:rsid w:val="003218A8"/>
    <w:rsid w:val="0032661B"/>
    <w:rsid w:val="0033662F"/>
    <w:rsid w:val="00336F8D"/>
    <w:rsid w:val="0034783D"/>
    <w:rsid w:val="00360426"/>
    <w:rsid w:val="003618A1"/>
    <w:rsid w:val="003631F7"/>
    <w:rsid w:val="00363969"/>
    <w:rsid w:val="00364C1B"/>
    <w:rsid w:val="00367E88"/>
    <w:rsid w:val="003761F8"/>
    <w:rsid w:val="00377BE2"/>
    <w:rsid w:val="00382910"/>
    <w:rsid w:val="00383D49"/>
    <w:rsid w:val="00390FBA"/>
    <w:rsid w:val="00396B3D"/>
    <w:rsid w:val="003A502A"/>
    <w:rsid w:val="003B1024"/>
    <w:rsid w:val="003B3B01"/>
    <w:rsid w:val="003B622F"/>
    <w:rsid w:val="003D0543"/>
    <w:rsid w:val="003D3CE8"/>
    <w:rsid w:val="003E7DAF"/>
    <w:rsid w:val="003F4AFC"/>
    <w:rsid w:val="00402B7E"/>
    <w:rsid w:val="00413A1D"/>
    <w:rsid w:val="00421240"/>
    <w:rsid w:val="00422FF3"/>
    <w:rsid w:val="00424791"/>
    <w:rsid w:val="004279F7"/>
    <w:rsid w:val="0043100F"/>
    <w:rsid w:val="004518DD"/>
    <w:rsid w:val="00484CCF"/>
    <w:rsid w:val="00486C80"/>
    <w:rsid w:val="0049366B"/>
    <w:rsid w:val="0049385D"/>
    <w:rsid w:val="004A5B94"/>
    <w:rsid w:val="004B4096"/>
    <w:rsid w:val="004B57B4"/>
    <w:rsid w:val="004B7596"/>
    <w:rsid w:val="004C17B3"/>
    <w:rsid w:val="004C376F"/>
    <w:rsid w:val="004C5C0C"/>
    <w:rsid w:val="004C7FD5"/>
    <w:rsid w:val="004E516F"/>
    <w:rsid w:val="004E7FE4"/>
    <w:rsid w:val="004F4633"/>
    <w:rsid w:val="00504887"/>
    <w:rsid w:val="00505175"/>
    <w:rsid w:val="00510626"/>
    <w:rsid w:val="00512792"/>
    <w:rsid w:val="005146AF"/>
    <w:rsid w:val="00515F45"/>
    <w:rsid w:val="0052051D"/>
    <w:rsid w:val="00536BDE"/>
    <w:rsid w:val="00540A8C"/>
    <w:rsid w:val="00551934"/>
    <w:rsid w:val="005575C2"/>
    <w:rsid w:val="00565854"/>
    <w:rsid w:val="00577C63"/>
    <w:rsid w:val="00583808"/>
    <w:rsid w:val="0058656D"/>
    <w:rsid w:val="005A7D36"/>
    <w:rsid w:val="005B317F"/>
    <w:rsid w:val="005B64FB"/>
    <w:rsid w:val="005C6897"/>
    <w:rsid w:val="005C7D7C"/>
    <w:rsid w:val="005D4564"/>
    <w:rsid w:val="005D6FB3"/>
    <w:rsid w:val="005E4EF3"/>
    <w:rsid w:val="00601C03"/>
    <w:rsid w:val="00604C66"/>
    <w:rsid w:val="00616F13"/>
    <w:rsid w:val="00636F34"/>
    <w:rsid w:val="00662CBE"/>
    <w:rsid w:val="0066568C"/>
    <w:rsid w:val="0066596B"/>
    <w:rsid w:val="0067613A"/>
    <w:rsid w:val="0068044B"/>
    <w:rsid w:val="0068764E"/>
    <w:rsid w:val="00691A8C"/>
    <w:rsid w:val="006934C8"/>
    <w:rsid w:val="00694660"/>
    <w:rsid w:val="0069526F"/>
    <w:rsid w:val="00697C56"/>
    <w:rsid w:val="006A47EB"/>
    <w:rsid w:val="006C26A0"/>
    <w:rsid w:val="006C2815"/>
    <w:rsid w:val="006C693B"/>
    <w:rsid w:val="006D0650"/>
    <w:rsid w:val="006E401B"/>
    <w:rsid w:val="00703BFA"/>
    <w:rsid w:val="00706F46"/>
    <w:rsid w:val="00714778"/>
    <w:rsid w:val="0073468B"/>
    <w:rsid w:val="00734E5C"/>
    <w:rsid w:val="00736C06"/>
    <w:rsid w:val="00743C75"/>
    <w:rsid w:val="007442DA"/>
    <w:rsid w:val="00747212"/>
    <w:rsid w:val="00751244"/>
    <w:rsid w:val="00752E70"/>
    <w:rsid w:val="00756E2C"/>
    <w:rsid w:val="00765CB7"/>
    <w:rsid w:val="00797DC2"/>
    <w:rsid w:val="007A0B5D"/>
    <w:rsid w:val="007A254F"/>
    <w:rsid w:val="007A4DC5"/>
    <w:rsid w:val="007A5EB9"/>
    <w:rsid w:val="007A6147"/>
    <w:rsid w:val="007C0B61"/>
    <w:rsid w:val="007D3752"/>
    <w:rsid w:val="007E6543"/>
    <w:rsid w:val="007F0F19"/>
    <w:rsid w:val="007F25DE"/>
    <w:rsid w:val="007F6EEB"/>
    <w:rsid w:val="00804192"/>
    <w:rsid w:val="00806C0A"/>
    <w:rsid w:val="00812C97"/>
    <w:rsid w:val="0082110E"/>
    <w:rsid w:val="00826E9A"/>
    <w:rsid w:val="00847F2B"/>
    <w:rsid w:val="008501D5"/>
    <w:rsid w:val="00852A4A"/>
    <w:rsid w:val="008659F3"/>
    <w:rsid w:val="00866140"/>
    <w:rsid w:val="00866366"/>
    <w:rsid w:val="008716FF"/>
    <w:rsid w:val="00872FB5"/>
    <w:rsid w:val="00876358"/>
    <w:rsid w:val="00877EDA"/>
    <w:rsid w:val="008848D1"/>
    <w:rsid w:val="008A190A"/>
    <w:rsid w:val="008A41AA"/>
    <w:rsid w:val="008B0DA9"/>
    <w:rsid w:val="008B7633"/>
    <w:rsid w:val="008C047F"/>
    <w:rsid w:val="008C373B"/>
    <w:rsid w:val="008D44CD"/>
    <w:rsid w:val="008E0A3E"/>
    <w:rsid w:val="008F0BEE"/>
    <w:rsid w:val="008F14FD"/>
    <w:rsid w:val="008F4D7C"/>
    <w:rsid w:val="00905355"/>
    <w:rsid w:val="00924493"/>
    <w:rsid w:val="0093456C"/>
    <w:rsid w:val="0093487F"/>
    <w:rsid w:val="00936F09"/>
    <w:rsid w:val="009500C8"/>
    <w:rsid w:val="009564C0"/>
    <w:rsid w:val="00956B52"/>
    <w:rsid w:val="009622D2"/>
    <w:rsid w:val="00962A14"/>
    <w:rsid w:val="00962A9F"/>
    <w:rsid w:val="00984C82"/>
    <w:rsid w:val="0098672E"/>
    <w:rsid w:val="00991BB1"/>
    <w:rsid w:val="009A702C"/>
    <w:rsid w:val="009B4226"/>
    <w:rsid w:val="009C0AA2"/>
    <w:rsid w:val="009C6EEF"/>
    <w:rsid w:val="009C75CF"/>
    <w:rsid w:val="009D2A5D"/>
    <w:rsid w:val="009D418B"/>
    <w:rsid w:val="009D69AE"/>
    <w:rsid w:val="009E4D96"/>
    <w:rsid w:val="00A04784"/>
    <w:rsid w:val="00A04957"/>
    <w:rsid w:val="00A161F9"/>
    <w:rsid w:val="00A23D1B"/>
    <w:rsid w:val="00A24404"/>
    <w:rsid w:val="00A25D70"/>
    <w:rsid w:val="00A428B2"/>
    <w:rsid w:val="00A428C5"/>
    <w:rsid w:val="00A4470F"/>
    <w:rsid w:val="00A44890"/>
    <w:rsid w:val="00A5611A"/>
    <w:rsid w:val="00A56DDE"/>
    <w:rsid w:val="00A64975"/>
    <w:rsid w:val="00A728D5"/>
    <w:rsid w:val="00A75300"/>
    <w:rsid w:val="00AA3AB5"/>
    <w:rsid w:val="00AC154C"/>
    <w:rsid w:val="00AC5AF7"/>
    <w:rsid w:val="00AD0630"/>
    <w:rsid w:val="00AD586C"/>
    <w:rsid w:val="00B03BC6"/>
    <w:rsid w:val="00B17EF3"/>
    <w:rsid w:val="00B26E43"/>
    <w:rsid w:val="00B27223"/>
    <w:rsid w:val="00B30635"/>
    <w:rsid w:val="00B32B61"/>
    <w:rsid w:val="00B36A48"/>
    <w:rsid w:val="00B37A66"/>
    <w:rsid w:val="00B43253"/>
    <w:rsid w:val="00B43936"/>
    <w:rsid w:val="00B444AA"/>
    <w:rsid w:val="00B60C06"/>
    <w:rsid w:val="00B70784"/>
    <w:rsid w:val="00B747EE"/>
    <w:rsid w:val="00B80A9D"/>
    <w:rsid w:val="00B837D6"/>
    <w:rsid w:val="00B84557"/>
    <w:rsid w:val="00B861DE"/>
    <w:rsid w:val="00B9071D"/>
    <w:rsid w:val="00B96C4D"/>
    <w:rsid w:val="00BB5A66"/>
    <w:rsid w:val="00BD0417"/>
    <w:rsid w:val="00BD1874"/>
    <w:rsid w:val="00BD783A"/>
    <w:rsid w:val="00BD7D03"/>
    <w:rsid w:val="00BE2C51"/>
    <w:rsid w:val="00BF016C"/>
    <w:rsid w:val="00BF4F15"/>
    <w:rsid w:val="00BF5825"/>
    <w:rsid w:val="00C06018"/>
    <w:rsid w:val="00C12431"/>
    <w:rsid w:val="00C12D46"/>
    <w:rsid w:val="00C201AD"/>
    <w:rsid w:val="00C23935"/>
    <w:rsid w:val="00C35037"/>
    <w:rsid w:val="00C361EB"/>
    <w:rsid w:val="00C41098"/>
    <w:rsid w:val="00C43574"/>
    <w:rsid w:val="00C45771"/>
    <w:rsid w:val="00C45BEE"/>
    <w:rsid w:val="00C522AA"/>
    <w:rsid w:val="00C54F4E"/>
    <w:rsid w:val="00C63D8F"/>
    <w:rsid w:val="00C810BA"/>
    <w:rsid w:val="00C86D67"/>
    <w:rsid w:val="00C92085"/>
    <w:rsid w:val="00CA3C98"/>
    <w:rsid w:val="00CB067B"/>
    <w:rsid w:val="00CB120E"/>
    <w:rsid w:val="00CB6AD6"/>
    <w:rsid w:val="00CC45DB"/>
    <w:rsid w:val="00CC6635"/>
    <w:rsid w:val="00CD1A64"/>
    <w:rsid w:val="00CD79C4"/>
    <w:rsid w:val="00CE1259"/>
    <w:rsid w:val="00CE22E6"/>
    <w:rsid w:val="00CE26DE"/>
    <w:rsid w:val="00CF0E58"/>
    <w:rsid w:val="00D0031B"/>
    <w:rsid w:val="00D070B4"/>
    <w:rsid w:val="00D07CFB"/>
    <w:rsid w:val="00D11467"/>
    <w:rsid w:val="00D13A9F"/>
    <w:rsid w:val="00D157C3"/>
    <w:rsid w:val="00D20AC1"/>
    <w:rsid w:val="00D221F5"/>
    <w:rsid w:val="00D2287A"/>
    <w:rsid w:val="00D3015C"/>
    <w:rsid w:val="00D33623"/>
    <w:rsid w:val="00D42F9B"/>
    <w:rsid w:val="00D547A6"/>
    <w:rsid w:val="00D5582D"/>
    <w:rsid w:val="00D718FE"/>
    <w:rsid w:val="00D76187"/>
    <w:rsid w:val="00D90084"/>
    <w:rsid w:val="00D95AC0"/>
    <w:rsid w:val="00DB251F"/>
    <w:rsid w:val="00DB4790"/>
    <w:rsid w:val="00DC483F"/>
    <w:rsid w:val="00E043E4"/>
    <w:rsid w:val="00E04F6C"/>
    <w:rsid w:val="00E11ABE"/>
    <w:rsid w:val="00E12090"/>
    <w:rsid w:val="00E263A3"/>
    <w:rsid w:val="00E278B2"/>
    <w:rsid w:val="00E400D0"/>
    <w:rsid w:val="00E4496F"/>
    <w:rsid w:val="00E47C38"/>
    <w:rsid w:val="00E52406"/>
    <w:rsid w:val="00E54EF9"/>
    <w:rsid w:val="00E57175"/>
    <w:rsid w:val="00E606D8"/>
    <w:rsid w:val="00E77FF3"/>
    <w:rsid w:val="00E83978"/>
    <w:rsid w:val="00E9190A"/>
    <w:rsid w:val="00E91BAB"/>
    <w:rsid w:val="00E968C3"/>
    <w:rsid w:val="00E96B8E"/>
    <w:rsid w:val="00EA459D"/>
    <w:rsid w:val="00EA7879"/>
    <w:rsid w:val="00EB390C"/>
    <w:rsid w:val="00EB479E"/>
    <w:rsid w:val="00EB51D4"/>
    <w:rsid w:val="00EC1B95"/>
    <w:rsid w:val="00EC3286"/>
    <w:rsid w:val="00EC61F4"/>
    <w:rsid w:val="00EC6265"/>
    <w:rsid w:val="00EC74B9"/>
    <w:rsid w:val="00ED08C4"/>
    <w:rsid w:val="00EE01A4"/>
    <w:rsid w:val="00EF174A"/>
    <w:rsid w:val="00EF43E7"/>
    <w:rsid w:val="00F1699F"/>
    <w:rsid w:val="00F41588"/>
    <w:rsid w:val="00F41916"/>
    <w:rsid w:val="00F42BC2"/>
    <w:rsid w:val="00F44D99"/>
    <w:rsid w:val="00F4730D"/>
    <w:rsid w:val="00F50060"/>
    <w:rsid w:val="00F726DA"/>
    <w:rsid w:val="00F744ED"/>
    <w:rsid w:val="00F859E7"/>
    <w:rsid w:val="00F93C01"/>
    <w:rsid w:val="00FA5901"/>
    <w:rsid w:val="00FA740D"/>
    <w:rsid w:val="00FB064F"/>
    <w:rsid w:val="00FB4C7A"/>
    <w:rsid w:val="00FC5DEF"/>
    <w:rsid w:val="00FC6DD1"/>
    <w:rsid w:val="00FE3AE7"/>
    <w:rsid w:val="00FE538D"/>
    <w:rsid w:val="00FE6B2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1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21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303" TargetMode="External"/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433956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F526-9891-4342-B631-5193444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Жукова</cp:lastModifiedBy>
  <cp:revision>4</cp:revision>
  <cp:lastPrinted>2020-06-11T06:39:00Z</cp:lastPrinted>
  <dcterms:created xsi:type="dcterms:W3CDTF">2020-12-29T13:18:00Z</dcterms:created>
  <dcterms:modified xsi:type="dcterms:W3CDTF">2020-12-29T13:25:00Z</dcterms:modified>
</cp:coreProperties>
</file>