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C8" w:rsidRPr="00A53B35" w:rsidRDefault="009500C8" w:rsidP="0095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6CD6094E" wp14:editId="6A2FE9EC">
            <wp:extent cx="801858" cy="668216"/>
            <wp:effectExtent l="0" t="0" r="0" b="0"/>
            <wp:docPr id="2" name="Рисунок 2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0C8" w:rsidRPr="00A53B35" w:rsidRDefault="009500C8" w:rsidP="00950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</w:rPr>
      </w:pPr>
      <w:r w:rsidRPr="00A53B35">
        <w:rPr>
          <w:rFonts w:ascii="Times New Roman" w:eastAsia="Times New Roman" w:hAnsi="Times New Roman" w:cs="Times New Roman"/>
          <w:b/>
          <w:spacing w:val="20"/>
          <w:sz w:val="28"/>
          <w:szCs w:val="24"/>
        </w:rPr>
        <w:t xml:space="preserve">ДЕПАРТАМЕНТ УПРАВЛЕНИЯ ИМУЩЕСТВОМ </w:t>
      </w:r>
    </w:p>
    <w:p w:rsidR="009500C8" w:rsidRPr="00A53B35" w:rsidRDefault="009500C8" w:rsidP="00950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</w:rPr>
      </w:pPr>
      <w:r w:rsidRPr="00A53B35">
        <w:rPr>
          <w:rFonts w:ascii="Times New Roman" w:eastAsia="Times New Roman" w:hAnsi="Times New Roman" w:cs="Times New Roman"/>
          <w:b/>
          <w:spacing w:val="20"/>
          <w:sz w:val="28"/>
          <w:szCs w:val="24"/>
        </w:rPr>
        <w:t>ИВАНОВСКОЙ ОБЛАСТИ</w:t>
      </w:r>
    </w:p>
    <w:p w:rsidR="009500C8" w:rsidRDefault="009500C8" w:rsidP="009500C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0C8" w:rsidRPr="00A53B35" w:rsidRDefault="009500C8" w:rsidP="009500C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3B35">
        <w:rPr>
          <w:rFonts w:ascii="Times New Roman" w:eastAsia="Times New Roman" w:hAnsi="Times New Roman" w:cs="Times New Roman"/>
          <w:b/>
          <w:bCs/>
          <w:sz w:val="28"/>
          <w:szCs w:val="28"/>
        </w:rPr>
        <w:t>П Р И К А З</w:t>
      </w:r>
    </w:p>
    <w:p w:rsidR="009500C8" w:rsidRPr="001240ED" w:rsidRDefault="009500C8" w:rsidP="00950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500C8" w:rsidRPr="001240ED" w:rsidRDefault="00E77FF3" w:rsidP="0095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4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F2ED3">
        <w:rPr>
          <w:rFonts w:ascii="Times New Roman" w:eastAsia="Times New Roman" w:hAnsi="Times New Roman" w:cs="Times New Roman"/>
          <w:sz w:val="28"/>
          <w:szCs w:val="24"/>
        </w:rPr>
        <w:t>«___</w:t>
      </w:r>
      <w:r w:rsidR="009500C8" w:rsidRPr="001240ED">
        <w:rPr>
          <w:rFonts w:ascii="Times New Roman" w:eastAsia="Times New Roman" w:hAnsi="Times New Roman" w:cs="Times New Roman"/>
          <w:sz w:val="28"/>
          <w:szCs w:val="24"/>
        </w:rPr>
        <w:t>»</w:t>
      </w:r>
      <w:r w:rsidR="001240ED" w:rsidRPr="00124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F2ED3">
        <w:rPr>
          <w:rFonts w:ascii="Times New Roman" w:eastAsia="Times New Roman" w:hAnsi="Times New Roman" w:cs="Times New Roman"/>
          <w:sz w:val="28"/>
          <w:szCs w:val="24"/>
        </w:rPr>
        <w:t>_____</w:t>
      </w:r>
      <w:r w:rsidR="003218A8" w:rsidRPr="00124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500C8" w:rsidRPr="001240ED">
        <w:rPr>
          <w:rFonts w:ascii="Times New Roman" w:eastAsia="Times New Roman" w:hAnsi="Times New Roman" w:cs="Times New Roman"/>
          <w:sz w:val="28"/>
          <w:szCs w:val="24"/>
        </w:rPr>
        <w:t>20</w:t>
      </w:r>
      <w:r w:rsidR="003218A8" w:rsidRPr="001240ED">
        <w:rPr>
          <w:rFonts w:ascii="Times New Roman" w:eastAsia="Times New Roman" w:hAnsi="Times New Roman" w:cs="Times New Roman"/>
          <w:sz w:val="28"/>
          <w:szCs w:val="24"/>
        </w:rPr>
        <w:t>20</w:t>
      </w:r>
      <w:r w:rsidR="009500C8" w:rsidRPr="001240ED">
        <w:rPr>
          <w:rFonts w:ascii="Times New Roman" w:eastAsia="Times New Roman" w:hAnsi="Times New Roman" w:cs="Times New Roman"/>
          <w:sz w:val="28"/>
          <w:szCs w:val="24"/>
        </w:rPr>
        <w:t xml:space="preserve"> г.                                                                </w:t>
      </w:r>
      <w:r w:rsidR="003218A8" w:rsidRPr="001240E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</w:t>
      </w:r>
      <w:r w:rsidR="009500C8" w:rsidRPr="001240ED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3218A8" w:rsidRPr="001240ED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7F2ED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500C8" w:rsidRPr="001240ED">
        <w:rPr>
          <w:rFonts w:ascii="Times New Roman" w:eastAsia="Times New Roman" w:hAnsi="Times New Roman" w:cs="Times New Roman"/>
          <w:bCs/>
          <w:sz w:val="28"/>
          <w:szCs w:val="24"/>
        </w:rPr>
        <w:t>№</w:t>
      </w:r>
      <w:r w:rsidR="009500C8" w:rsidRPr="00124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F2ED3">
        <w:rPr>
          <w:rFonts w:ascii="Times New Roman" w:eastAsia="Times New Roman" w:hAnsi="Times New Roman" w:cs="Times New Roman"/>
          <w:sz w:val="28"/>
          <w:szCs w:val="24"/>
        </w:rPr>
        <w:t>___</w:t>
      </w:r>
      <w:r w:rsidR="001240ED" w:rsidRPr="001240ED">
        <w:rPr>
          <w:rFonts w:ascii="Times New Roman" w:eastAsia="Times New Roman" w:hAnsi="Times New Roman" w:cs="Times New Roman"/>
          <w:sz w:val="28"/>
          <w:szCs w:val="24"/>
        </w:rPr>
        <w:t>-</w:t>
      </w:r>
      <w:r w:rsidR="007F2ED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240ED" w:rsidRPr="001240ED">
        <w:rPr>
          <w:rFonts w:ascii="Times New Roman" w:eastAsia="Times New Roman" w:hAnsi="Times New Roman" w:cs="Times New Roman"/>
          <w:sz w:val="28"/>
          <w:szCs w:val="24"/>
        </w:rPr>
        <w:t>к</w:t>
      </w:r>
    </w:p>
    <w:p w:rsidR="009500C8" w:rsidRPr="00A53B35" w:rsidRDefault="009500C8" w:rsidP="00950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B35">
        <w:rPr>
          <w:rFonts w:ascii="Times New Roman" w:eastAsia="Times New Roman" w:hAnsi="Times New Roman" w:cs="Times New Roman"/>
          <w:sz w:val="24"/>
          <w:szCs w:val="24"/>
        </w:rPr>
        <w:t>г. Иваново</w:t>
      </w:r>
    </w:p>
    <w:p w:rsidR="00E47C38" w:rsidRPr="00036448" w:rsidRDefault="00E47C38" w:rsidP="00E47C38">
      <w:pPr>
        <w:pStyle w:val="a4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4C4CE8" w:rsidRPr="005E0FE4" w:rsidRDefault="00A56DDE" w:rsidP="00BA543D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FE4">
        <w:rPr>
          <w:rFonts w:ascii="Times New Roman" w:hAnsi="Times New Roman" w:cs="Times New Roman"/>
          <w:sz w:val="28"/>
          <w:szCs w:val="28"/>
        </w:rPr>
        <w:t>О</w:t>
      </w:r>
      <w:r w:rsidR="00B43936" w:rsidRPr="005E0FE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FA740D" w:rsidRPr="005E0FE4">
        <w:rPr>
          <w:rFonts w:ascii="Times New Roman" w:hAnsi="Times New Roman" w:cs="Times New Roman"/>
          <w:sz w:val="28"/>
          <w:szCs w:val="28"/>
        </w:rPr>
        <w:t xml:space="preserve">в приказ Департамента управления имуществом Ивановской области </w:t>
      </w:r>
      <w:r w:rsidR="004C4CE8" w:rsidRPr="005E0FE4">
        <w:rPr>
          <w:rFonts w:ascii="Times New Roman" w:hAnsi="Times New Roman" w:cs="Times New Roman"/>
          <w:sz w:val="28"/>
          <w:szCs w:val="28"/>
        </w:rPr>
        <w:t>о</w:t>
      </w:r>
      <w:r w:rsidR="004C4CE8" w:rsidRPr="005E0FE4">
        <w:rPr>
          <w:rFonts w:ascii="Times New Roman" w:hAnsi="Times New Roman" w:cs="Times New Roman"/>
          <w:sz w:val="28"/>
          <w:szCs w:val="28"/>
          <w:shd w:val="clear" w:color="auto" w:fill="FFFFFF"/>
        </w:rPr>
        <w:t>т 21.04.2020 № 53-к «Об утверждении административного регламента по предоставлению ГБУ ИО «Центр кадастровой оценки» государственной услуги «Рассмотрение декларации о характеристиках объекта недвижимости»</w:t>
      </w:r>
    </w:p>
    <w:p w:rsidR="004C4CE8" w:rsidRPr="005E0FE4" w:rsidRDefault="004C4CE8" w:rsidP="00BA543D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6DDE" w:rsidRPr="00025658" w:rsidRDefault="00D96CB6" w:rsidP="00703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65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269-ФЗ «О</w:t>
      </w:r>
      <w:r w:rsidR="00235862" w:rsidRPr="00025658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</w:t>
      </w:r>
      <w:r w:rsidRPr="00025658">
        <w:rPr>
          <w:rFonts w:ascii="Times New Roman" w:hAnsi="Times New Roman" w:cs="Times New Roman"/>
          <w:sz w:val="28"/>
          <w:szCs w:val="28"/>
        </w:rPr>
        <w:t>законодательные акты</w:t>
      </w:r>
      <w:r w:rsidR="005E0FE4" w:rsidRPr="00025658">
        <w:rPr>
          <w:rFonts w:ascii="Times New Roman" w:hAnsi="Times New Roman" w:cs="Times New Roman"/>
          <w:sz w:val="28"/>
          <w:szCs w:val="28"/>
        </w:rPr>
        <w:t xml:space="preserve"> </w:t>
      </w:r>
      <w:r w:rsidR="0052363F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Pr="000256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56DDE" w:rsidRPr="0002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2FF3" w:rsidRPr="0002565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22FF3" w:rsidRPr="00025658">
        <w:rPr>
          <w:rFonts w:ascii="Times New Roman" w:hAnsi="Times New Roman" w:cs="Times New Roman"/>
          <w:b/>
          <w:sz w:val="28"/>
          <w:szCs w:val="28"/>
        </w:rPr>
        <w:t xml:space="preserve"> р и к а з ы в а ю</w:t>
      </w:r>
      <w:r w:rsidR="00A56DDE" w:rsidRPr="00025658">
        <w:rPr>
          <w:rFonts w:ascii="Times New Roman" w:hAnsi="Times New Roman" w:cs="Times New Roman"/>
          <w:sz w:val="28"/>
          <w:szCs w:val="28"/>
        </w:rPr>
        <w:t>:</w:t>
      </w:r>
    </w:p>
    <w:p w:rsidR="00597AC0" w:rsidRPr="00025658" w:rsidRDefault="00597AC0" w:rsidP="00703F4F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</w:t>
      </w:r>
      <w:r w:rsidR="00414CAC" w:rsidRPr="0002565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25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7FA5" w:rsidRPr="00025658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</w:t>
      </w:r>
      <w:r w:rsidR="004073AA" w:rsidRPr="00025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7FA5" w:rsidRPr="00025658">
        <w:rPr>
          <w:rFonts w:ascii="Times New Roman" w:hAnsi="Times New Roman" w:cs="Times New Roman"/>
          <w:sz w:val="28"/>
          <w:szCs w:val="28"/>
          <w:shd w:val="clear" w:color="auto" w:fill="FFFFFF"/>
        </w:rPr>
        <w:t>Департамента управления имуществом Ивановской обл</w:t>
      </w:r>
      <w:r w:rsidR="0042368B" w:rsidRPr="00025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асти </w:t>
      </w:r>
      <w:r w:rsidR="003C7FA5" w:rsidRPr="00025658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5E0FE4" w:rsidRPr="00025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7FA5" w:rsidRPr="00025658">
        <w:rPr>
          <w:rFonts w:ascii="Times New Roman" w:hAnsi="Times New Roman" w:cs="Times New Roman"/>
          <w:sz w:val="28"/>
          <w:szCs w:val="28"/>
          <w:shd w:val="clear" w:color="auto" w:fill="FFFFFF"/>
        </w:rPr>
        <w:t>21.04.2020 № 53-к «Об утверждении административного регламента по предоставлению ГБУ ИО «Центр кадастровой оценки» государственной услуги «Рассмотрение декларации о характеристиках объекта недвижимости»</w:t>
      </w:r>
      <w:r w:rsidR="004073AA" w:rsidRPr="00025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Приказ)</w:t>
      </w:r>
      <w:r w:rsidR="003C7FA5" w:rsidRPr="00025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4CAC" w:rsidRPr="00025658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изменения: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1)</w:t>
      </w:r>
      <w:r w:rsidR="00CF51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1C5">
        <w:rPr>
          <w:rFonts w:ascii="Times New Roman" w:eastAsia="Times New Roman" w:hAnsi="Times New Roman" w:cs="Times New Roman"/>
          <w:sz w:val="28"/>
          <w:szCs w:val="28"/>
        </w:rPr>
        <w:t xml:space="preserve">В пункте 1.1. </w:t>
      </w:r>
      <w:r w:rsidR="005A3AB3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t>«областного государственного бюджетного учреждения», «Ивановской области»</w:t>
      </w:r>
      <w:r w:rsidR="00CF51C5"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2296" w:rsidRPr="00D14A4E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A4E">
        <w:rPr>
          <w:rFonts w:ascii="Times New Roman" w:eastAsia="Times New Roman" w:hAnsi="Times New Roman" w:cs="Times New Roman"/>
          <w:sz w:val="28"/>
          <w:szCs w:val="28"/>
        </w:rPr>
        <w:t xml:space="preserve">2). </w:t>
      </w:r>
      <w:r w:rsidR="00F82296" w:rsidRPr="00D14A4E">
        <w:rPr>
          <w:rFonts w:ascii="Times New Roman" w:eastAsia="Times New Roman" w:hAnsi="Times New Roman" w:cs="Times New Roman"/>
          <w:sz w:val="28"/>
          <w:szCs w:val="28"/>
        </w:rPr>
        <w:t xml:space="preserve">Пункт 1.2. изложить в новой редакции: </w:t>
      </w:r>
    </w:p>
    <w:p w:rsidR="00F82296" w:rsidRPr="00D14A4E" w:rsidRDefault="00F82296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A4E">
        <w:rPr>
          <w:rFonts w:ascii="Times New Roman" w:eastAsia="Times New Roman" w:hAnsi="Times New Roman" w:cs="Times New Roman"/>
          <w:sz w:val="28"/>
          <w:szCs w:val="28"/>
        </w:rPr>
        <w:t>«1.2. Заявителями при предоставлении государственной услуги являются правообладатели объектов недвижимости или их представители.».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 xml:space="preserve">3) Пункт 2.3. </w:t>
      </w:r>
      <w:r w:rsidR="00564C3D">
        <w:rPr>
          <w:rFonts w:ascii="Times New Roman" w:eastAsia="Times New Roman" w:hAnsi="Times New Roman" w:cs="Times New Roman"/>
          <w:sz w:val="28"/>
          <w:szCs w:val="28"/>
        </w:rPr>
        <w:t>изложить в новой р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t>едакции:</w:t>
      </w:r>
    </w:p>
    <w:p w:rsidR="00025658" w:rsidRPr="00025658" w:rsidRDefault="00025658" w:rsidP="00703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377">
        <w:rPr>
          <w:rFonts w:ascii="Times New Roman" w:eastAsia="Times New Roman" w:hAnsi="Times New Roman" w:cs="Times New Roman"/>
          <w:sz w:val="28"/>
          <w:szCs w:val="28"/>
        </w:rPr>
        <w:tab/>
      </w:r>
      <w:r w:rsidRPr="00025658">
        <w:rPr>
          <w:rFonts w:ascii="Times New Roman" w:eastAsia="Times New Roman" w:hAnsi="Times New Roman" w:cs="Times New Roman"/>
          <w:sz w:val="28"/>
          <w:szCs w:val="28"/>
        </w:rPr>
        <w:t>«2.3. Результатом предоставления государственной услуги является: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- учет информации, содержащейся в декларации;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- отказ в учете  информации, содержащейся в декларации».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 xml:space="preserve">4) Подраздел «Результат предоставления государственной услуги» дополнить пунктами 2.4., 2.5. следующего содержания: 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«2.4. В течение 5 рабочих дней со дня завершения рассмотрения декларации в адрес Заявителя и представителя Заявителя специалист Учреждения направляет уведомления с указанием учтенной информации, содержащейся в декларации, а также неучтенной информации и причин, по которым она не была учтена»;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 xml:space="preserve">«2.5. В случае если по мнению бюджетного учреждения в Едином государственном реестре недвижимости содержится описка, опечатка, грамматическая или арифметическая ошибка либо подобная ошибка, выявленная в 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lastRenderedPageBreak/>
        <w:t>ходе рассмотрения декларации, информация о такой ошибке направляется бюджетным учреждением в адрес уполномоченного Правительством Российской Федерации федерального органа исполнительной власти, осуществляющего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течение 10 рабочих дней со дня завершения рассмотрения декларации».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5) Пункты 2.4.-2.25. считать соответственно пунктами 2.6.-</w:t>
      </w:r>
      <w:r w:rsidR="00564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t>2.27.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 xml:space="preserve">В подпункте </w:t>
      </w:r>
      <w:r w:rsidR="00DC06FD">
        <w:rPr>
          <w:rFonts w:ascii="Times New Roman" w:eastAsia="Times New Roman" w:hAnsi="Times New Roman" w:cs="Times New Roman"/>
          <w:sz w:val="28"/>
          <w:szCs w:val="28"/>
        </w:rPr>
        <w:t>2.9</w:t>
      </w:r>
      <w:r w:rsidR="000B4F10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t>2.27, 3.2.2., 3.2.4, 3.2.5, 3.2.6, 3.3.2, 3.3.3, 3.3.6, 3.4.1, 3.4.2, 3.7.5, 3.9.2, 3.9.3, 3.9.5, 3.26 слова «должностное лицо Учреждения» заменить на «специалист» в соответствующем падеже и числе.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 xml:space="preserve">6) Пункт </w:t>
      </w:r>
      <w:r w:rsidRPr="00DC06FD"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AB792B" w:rsidRPr="00DC06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0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F10" w:rsidRPr="00DC0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редакции: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«2.13. Исчерпывающий перечень оснований для отказа в приеме документов, необходимых для предоставления государственной услуги:</w:t>
      </w:r>
    </w:p>
    <w:p w:rsidR="00025658" w:rsidRPr="00025658" w:rsidRDefault="005D7097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2.13.1. </w:t>
      </w:r>
      <w:r w:rsidR="00025658" w:rsidRPr="00025658">
        <w:rPr>
          <w:rFonts w:ascii="Times New Roman" w:eastAsia="Times New Roman" w:hAnsi="Times New Roman" w:cs="Times New Roman"/>
          <w:sz w:val="28"/>
          <w:szCs w:val="28"/>
        </w:rPr>
        <w:t>заявитель, подавший декларацию, не является правообладателем объекта недвижимости, в отношении которого подается декларация;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 xml:space="preserve">2.13.2. к декларации не приложены документы, предусмотренные </w:t>
      </w:r>
      <w:hyperlink r:id="rId10" w:anchor="/document/72763138/entry/1002" w:history="1">
        <w:r w:rsidRPr="00025658">
          <w:rPr>
            <w:rFonts w:ascii="Times New Roman" w:eastAsia="Times New Roman" w:hAnsi="Times New Roman" w:cs="Times New Roman"/>
            <w:sz w:val="28"/>
            <w:szCs w:val="28"/>
          </w:rPr>
          <w:t>пунктом 2</w:t>
        </w:r>
      </w:hyperlink>
      <w:r w:rsidRPr="00025658">
        <w:rPr>
          <w:rFonts w:ascii="Times New Roman" w:eastAsia="Times New Roman" w:hAnsi="Times New Roman" w:cs="Times New Roman"/>
          <w:sz w:val="28"/>
          <w:szCs w:val="28"/>
        </w:rPr>
        <w:t>.6  Регламента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2.13.3. декларация не соответствует форме, предусмотренной приложением № 1 к Регламенту.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2.13.4. декларация не заверена усиленной квалифицированной электронной подписью заявителя или его представителя.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2.13.5. декларация и прилагаемые к ней документы представлены в виде файлов в форматах, не обеспечивающих просмотр и копирование подписанных электронных документов без использования специальных программных средств.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E2A">
        <w:rPr>
          <w:rFonts w:ascii="Times New Roman" w:eastAsia="Times New Roman" w:hAnsi="Times New Roman" w:cs="Times New Roman"/>
          <w:sz w:val="28"/>
          <w:szCs w:val="28"/>
        </w:rPr>
        <w:t>2.13.6. Наличие в предоставленных документах исправлений, подчисток либо приписок, зачеркнутых слов, серьезных повреждений, не позволяющих однозначно истолковать их содержание;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2.13.7. Документы исполнены карандашом.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2.13.8. Учреждение не является уполномоченным органом по рассмотрению заявления.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В случае если декларация не подлежит рассмотрению, бюджетным учреждением в адрес заявителя и представителя заявителя в течение 5 рабочих дней со дня ее представления направляется уведомление о причинах, по которым такая декларация не подлежит рассмотрению, а также приложенные к декларации документы, указание на которые содержится в декларации, в том числе подтверждающие значения (описания) декларируемых характеристик».</w:t>
      </w:r>
    </w:p>
    <w:p w:rsidR="005D7097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7) Пункт 2.14</w:t>
      </w:r>
      <w:r w:rsidR="005D70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«2.14. Основания для приостановления, а также для отказа в предоставлении государственной услуги отсутствуют».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8) Пункты 2.12</w:t>
      </w:r>
      <w:r w:rsidR="005D70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t>, 2.13</w:t>
      </w:r>
      <w:r w:rsidR="005D70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t xml:space="preserve"> исключить.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9) В пункте 2.22</w:t>
      </w:r>
      <w:r w:rsidR="005D70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t xml:space="preserve"> слова </w:t>
      </w:r>
      <w:proofErr w:type="gramStart"/>
      <w:r w:rsidRPr="00025658">
        <w:rPr>
          <w:rFonts w:ascii="Times New Roman" w:eastAsia="Times New Roman" w:hAnsi="Times New Roman" w:cs="Times New Roman"/>
          <w:sz w:val="28"/>
          <w:szCs w:val="28"/>
        </w:rPr>
        <w:t>«-</w:t>
      </w:r>
      <w:proofErr w:type="gramEnd"/>
      <w:r w:rsidRPr="00025658">
        <w:rPr>
          <w:rFonts w:ascii="Times New Roman" w:eastAsia="Times New Roman" w:hAnsi="Times New Roman" w:cs="Times New Roman"/>
          <w:sz w:val="28"/>
          <w:szCs w:val="28"/>
        </w:rPr>
        <w:t>извлечения из административного регламента» заменить словами «- Административный регламент».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10) Подпункт 3.4.2. изложить в </w:t>
      </w:r>
      <w:r w:rsidR="005D7097"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t>редакции:</w:t>
      </w:r>
    </w:p>
    <w:p w:rsidR="00025658" w:rsidRPr="00025658" w:rsidRDefault="00025658" w:rsidP="00703F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377">
        <w:rPr>
          <w:rFonts w:ascii="Times New Roman" w:eastAsia="Times New Roman" w:hAnsi="Times New Roman" w:cs="Times New Roman"/>
          <w:sz w:val="28"/>
          <w:szCs w:val="28"/>
        </w:rPr>
        <w:tab/>
      </w:r>
      <w:r w:rsidRPr="00025658">
        <w:rPr>
          <w:rFonts w:ascii="Times New Roman" w:eastAsia="Times New Roman" w:hAnsi="Times New Roman" w:cs="Times New Roman"/>
          <w:sz w:val="28"/>
          <w:szCs w:val="28"/>
        </w:rPr>
        <w:t>«3.4.2. Проверка Учреждением заявления на наличие оснований для отказа в приеме документов, необходимых для предоставления государственной услуги, установленных пунктом 2.13 Регламента».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11) Подпункт 3.4.3</w:t>
      </w:r>
      <w:r w:rsidR="005D70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«3.4.3. В случае выявления несоответствия поступившего обращения о предоставлении разъяснений пункту 2.13</w:t>
      </w:r>
      <w:r w:rsidR="003F59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Учреждение не рассматривает такое обращение и возвращает документы Заявителю письмом с мотивированным отказом в приеме документов за подписью руководителя Учреждения или уполномоченного им лица в течение 5 рабочих дней со дня поступления обращения о предоставлении разъяснений. 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12) Подпункт 3.4.4. изложить в</w:t>
      </w:r>
      <w:r w:rsidR="003F59C6">
        <w:rPr>
          <w:rFonts w:ascii="Times New Roman" w:eastAsia="Times New Roman" w:hAnsi="Times New Roman" w:cs="Times New Roman"/>
          <w:sz w:val="28"/>
          <w:szCs w:val="28"/>
        </w:rPr>
        <w:t xml:space="preserve"> новой 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t>редакции:</w:t>
      </w:r>
    </w:p>
    <w:p w:rsidR="00025658" w:rsidRPr="00025658" w:rsidRDefault="003F59C6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«3.4.4. </w:t>
      </w:r>
      <w:r w:rsidR="00025658" w:rsidRPr="00025658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 ответственный специалист Учреждения переходит к рассмотрению</w:t>
      </w:r>
      <w:r w:rsidR="00DC0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6FD" w:rsidRPr="00D14A4E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="00025658" w:rsidRPr="0002565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13) Подпункт 3.4.5</w:t>
      </w:r>
      <w:r w:rsidR="003F59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t xml:space="preserve"> изложить в</w:t>
      </w:r>
      <w:r w:rsidR="003F59C6">
        <w:rPr>
          <w:rFonts w:ascii="Times New Roman" w:eastAsia="Times New Roman" w:hAnsi="Times New Roman" w:cs="Times New Roman"/>
          <w:sz w:val="28"/>
          <w:szCs w:val="28"/>
        </w:rPr>
        <w:t xml:space="preserve"> новой 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t xml:space="preserve">редакции: 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«3.4.5. Результатом административной процедуры является переход к рассмотрению</w:t>
      </w:r>
      <w:r w:rsidR="00DC0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6FD" w:rsidRPr="00D14A4E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="00D14A4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 xml:space="preserve">14) Раздел 4 Регламента изложить в </w:t>
      </w:r>
      <w:r w:rsidR="003F59C6"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t>редакции:</w:t>
      </w:r>
    </w:p>
    <w:p w:rsidR="00025658" w:rsidRPr="00025658" w:rsidRDefault="00025658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«4. Формы контроля за исполнением Регламента</w:t>
      </w:r>
    </w:p>
    <w:p w:rsidR="00025658" w:rsidRPr="00025658" w:rsidRDefault="00C062A6" w:rsidP="00AE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025658" w:rsidRPr="00025658">
        <w:rPr>
          <w:rFonts w:ascii="Times New Roman" w:eastAsia="Times New Roman" w:hAnsi="Times New Roman" w:cs="Times New Roman"/>
          <w:sz w:val="28"/>
          <w:szCs w:val="28"/>
        </w:rPr>
        <w:t>Текущий контроль за соблюдением и исполнением специалистами Учреждения и специалистами многофункционального центра, в рамках предоставленных полномочий, последовательности действий, определенных настоящим Регламентом, осуществляется соответственно директором Учреждения и руководителем многофункционального центра.</w:t>
      </w:r>
    </w:p>
    <w:p w:rsidR="00025658" w:rsidRPr="00025658" w:rsidRDefault="00025658" w:rsidP="00062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4.2. Специалисты Учреждения либо специалисты многофункционального центра, принимающие участие в предоставлении государственной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025658" w:rsidRPr="00025658" w:rsidRDefault="00025658" w:rsidP="00062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4.3. Контроль за полнотой и качеством предоставления государственной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025658" w:rsidRPr="00025658" w:rsidRDefault="00025658" w:rsidP="00062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4.4.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Федерации».</w:t>
      </w:r>
    </w:p>
    <w:p w:rsidR="002F1366" w:rsidRDefault="00025658" w:rsidP="00062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 xml:space="preserve">15) Название раздела </w:t>
      </w:r>
      <w:r w:rsidRPr="00025658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2F1366"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t xml:space="preserve">редакции: </w:t>
      </w:r>
    </w:p>
    <w:p w:rsidR="00025658" w:rsidRDefault="00025658" w:rsidP="00062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65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5658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2F13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t xml:space="preserve">Досудебный (внесудебный порядок обжалования решений и действий (бездействия) Учреждения, предоставляющего государственную услугу, должностного лица Учреждения, предоставляющего государственную </w:t>
      </w:r>
      <w:r w:rsidR="002F13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услугу, многофункционального центра, а также организаций, предусмотренных частью 1.1</w:t>
      </w:r>
      <w:r w:rsidR="003333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5658">
        <w:rPr>
          <w:rFonts w:ascii="Times New Roman" w:eastAsia="Times New Roman" w:hAnsi="Times New Roman" w:cs="Times New Roman"/>
          <w:sz w:val="28"/>
          <w:szCs w:val="28"/>
        </w:rPr>
        <w:t xml:space="preserve"> статьи 16 Федерального закона от 27.07.2010 № 210-ФЗ «Об организации предоставления государственных и муниципальных услуг», или их работников».</w:t>
      </w:r>
    </w:p>
    <w:p w:rsidR="006B22EF" w:rsidRPr="00D14A4E" w:rsidRDefault="006B22EF" w:rsidP="006B2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A4E">
        <w:rPr>
          <w:rFonts w:ascii="Times New Roman" w:eastAsia="Times New Roman" w:hAnsi="Times New Roman" w:cs="Times New Roman"/>
          <w:sz w:val="28"/>
          <w:szCs w:val="28"/>
        </w:rPr>
        <w:t xml:space="preserve">16) </w:t>
      </w:r>
      <w:r w:rsidR="00905882" w:rsidRPr="00D14A4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D14A4E">
        <w:rPr>
          <w:rFonts w:ascii="Times New Roman" w:eastAsia="Times New Roman" w:hAnsi="Times New Roman" w:cs="Times New Roman"/>
          <w:sz w:val="28"/>
          <w:szCs w:val="28"/>
        </w:rPr>
        <w:t xml:space="preserve"> № 1 к Регламенту изложить в новой редакции:</w:t>
      </w:r>
    </w:p>
    <w:p w:rsidR="00F403E4" w:rsidRPr="00D14A4E" w:rsidRDefault="00905882" w:rsidP="000008EE">
      <w:pPr>
        <w:ind w:firstLine="698"/>
        <w:jc w:val="right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0" w:name="sub_1100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A5067F" w:rsidRPr="00D14A4E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 w:rsidR="000008EE" w:rsidRPr="00D14A4E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="00A5067F" w:rsidRPr="00D14A4E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 1</w:t>
      </w:r>
      <w:r w:rsidR="00A5067F"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A5067F" w:rsidRPr="00D14A4E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A5067F" w:rsidRPr="00D14A4E">
          <w:rPr>
            <w:rStyle w:val="aa"/>
            <w:rFonts w:ascii="Times New Roman" w:hAnsi="Times New Roman"/>
            <w:color w:val="auto"/>
            <w:sz w:val="28"/>
            <w:szCs w:val="28"/>
          </w:rPr>
          <w:t>административному регламенту</w:t>
        </w:r>
      </w:hyperlink>
      <w:r w:rsidR="00A5067F" w:rsidRPr="00D14A4E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по предост</w:t>
      </w:r>
      <w:r w:rsidR="000008EE" w:rsidRPr="00D14A4E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авлению государственной услуги</w:t>
      </w:r>
      <w:r w:rsidR="000008EE" w:rsidRPr="00D14A4E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«</w:t>
      </w:r>
      <w:r w:rsidR="00A5067F" w:rsidRPr="00D14A4E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Рассмотрение декларации</w:t>
      </w:r>
      <w:r w:rsidR="00A5067F" w:rsidRPr="00D14A4E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 харак</w:t>
      </w:r>
      <w:r w:rsidR="000008EE" w:rsidRPr="00D14A4E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теристиках объекта недвижимости»</w:t>
      </w:r>
    </w:p>
    <w:p w:rsidR="00F403E4" w:rsidRPr="00D14A4E" w:rsidRDefault="00F403E4" w:rsidP="00F403E4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4A4E">
        <w:rPr>
          <w:rFonts w:ascii="Times New Roman" w:hAnsi="Times New Roman" w:cs="Times New Roman"/>
          <w:color w:val="auto"/>
          <w:sz w:val="28"/>
          <w:szCs w:val="28"/>
        </w:rPr>
        <w:t>ФОРМА ДЕКЛАРАЦИИ</w:t>
      </w:r>
      <w:r w:rsidRPr="00D14A4E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характеристиках объекта недвижимости </w:t>
      </w:r>
      <w:hyperlink w:anchor="sub_1011" w:history="1">
        <w:r w:rsidRPr="00D14A4E">
          <w:rPr>
            <w:rStyle w:val="aa"/>
            <w:rFonts w:ascii="Times New Roman" w:hAnsi="Times New Roman"/>
            <w:b/>
            <w:bCs/>
            <w:color w:val="auto"/>
            <w:sz w:val="28"/>
            <w:szCs w:val="28"/>
          </w:rPr>
          <w:t>&lt;1&gt;</w:t>
        </w:r>
      </w:hyperlink>
    </w:p>
    <w:p w:rsidR="00F403E4" w:rsidRPr="00D14A4E" w:rsidRDefault="00F403E4" w:rsidP="00F403E4">
      <w:pPr>
        <w:rPr>
          <w:rFonts w:ascii="Times New Roman" w:hAnsi="Times New Roman" w:cs="Times New Roman"/>
          <w:sz w:val="28"/>
          <w:szCs w:val="28"/>
        </w:rPr>
      </w:pPr>
    </w:p>
    <w:p w:rsidR="00F403E4" w:rsidRPr="00D14A4E" w:rsidRDefault="00F403E4" w:rsidP="00F403E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14A4E">
        <w:rPr>
          <w:rFonts w:ascii="Times New Roman" w:hAnsi="Times New Roman" w:cs="Times New Roman"/>
          <w:color w:val="auto"/>
          <w:sz w:val="28"/>
          <w:szCs w:val="28"/>
        </w:rPr>
        <w:t xml:space="preserve">Раздел 1. Общие сведения об объекте недвижимости и заявителе (представителе заявителя) </w:t>
      </w:r>
      <w:hyperlink w:anchor="sub_1012" w:history="1">
        <w:r w:rsidRPr="00D14A4E">
          <w:rPr>
            <w:rStyle w:val="aa"/>
            <w:rFonts w:ascii="Times New Roman" w:hAnsi="Times New Roman"/>
            <w:b/>
            <w:bCs/>
            <w:color w:val="auto"/>
            <w:sz w:val="28"/>
            <w:szCs w:val="28"/>
          </w:rPr>
          <w:t>&lt;2&gt;</w:t>
        </w:r>
      </w:hyperlink>
    </w:p>
    <w:p w:rsidR="00F403E4" w:rsidRPr="00D14A4E" w:rsidRDefault="00F403E4" w:rsidP="00F403E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3165"/>
        <w:gridCol w:w="236"/>
        <w:gridCol w:w="1691"/>
        <w:gridCol w:w="1770"/>
        <w:gridCol w:w="2234"/>
        <w:gridCol w:w="55"/>
      </w:tblGrid>
      <w:tr w:rsidR="00D14A4E" w:rsidRPr="00D14A4E" w:rsidTr="006A5533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В государственное бюджетное учреждение Ивановской области "Центр кадастровой оценки"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Значение, описание</w:t>
            </w:r>
          </w:p>
        </w:tc>
      </w:tr>
      <w:tr w:rsidR="00D14A4E" w:rsidRPr="00D14A4E" w:rsidTr="006A5533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объекта недвижимости</w:t>
            </w:r>
          </w:p>
        </w:tc>
      </w:tr>
      <w:tr w:rsidR="00D14A4E" w:rsidRPr="00D14A4E" w:rsidTr="006A5533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объекта недвижимости </w:t>
            </w:r>
            <w:hyperlink w:anchor="sub_1014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hyperlink w:anchor="sub_1015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выписки из Единого государственного реестра недвижимости (далее - ЕГРН) </w:t>
            </w:r>
            <w:hyperlink w:anchor="sub_1016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</w:tr>
      <w:tr w:rsidR="00D14A4E" w:rsidRPr="00D14A4E" w:rsidTr="006A5533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физического лица </w:t>
            </w:r>
            <w:hyperlink w:anchor="sub_1017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&lt;7&gt;</w:t>
              </w:r>
            </w:hyperlink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; наименование юридического лица </w:t>
            </w:r>
            <w:hyperlink w:anchor="sub_1018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  <w:hyperlink w:anchor="sub_1019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&lt;9&gt;</w:t>
              </w:r>
            </w:hyperlink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Телефон для связи </w:t>
            </w:r>
            <w:hyperlink w:anchor="sub_10110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&lt;10&gt;</w:t>
              </w:r>
            </w:hyperlink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 заявителя (при подаче декларации собственником не заполняется)</w:t>
            </w:r>
          </w:p>
        </w:tc>
      </w:tr>
      <w:tr w:rsidR="00D14A4E" w:rsidRPr="00D14A4E" w:rsidTr="006A5533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физического лица </w:t>
            </w:r>
            <w:hyperlink w:anchor="sub_10111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&lt;11&gt;</w:t>
              </w:r>
            </w:hyperlink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; наименование юридического лица </w:t>
            </w:r>
            <w:hyperlink w:anchor="sub_10112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&lt;12&gt;</w:t>
              </w:r>
            </w:hyperlink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удостоверяющего полномочия </w:t>
            </w:r>
            <w:hyperlink w:anchor="sub_10113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&lt;13&gt;</w:t>
              </w:r>
            </w:hyperlink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  <w:hyperlink w:anchor="sub_10114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&lt;14&gt;</w:t>
              </w:r>
            </w:hyperlink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Телефон для связи </w:t>
            </w:r>
            <w:hyperlink w:anchor="sub_10115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&lt;15&gt;</w:t>
              </w:r>
            </w:hyperlink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Цели представления декларации </w:t>
            </w:r>
            <w:hyperlink w:anchor="sub_10116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&lt;16&gt;</w:t>
              </w:r>
            </w:hyperlink>
          </w:p>
        </w:tc>
      </w:tr>
      <w:tr w:rsidR="00D14A4E" w:rsidRPr="00D14A4E" w:rsidTr="006A5533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Декларация подается с целью доведения информации о характеристиках объекта недвижимости </w:t>
            </w:r>
            <w:hyperlink w:anchor="sub_10117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&lt;17&gt;</w:t>
              </w:r>
            </w:hyperlink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Декларация подается с целью предоставления отчета об определении рыночной стоимости объекта недвижимости </w:t>
            </w:r>
            <w:hyperlink w:anchor="sub_10118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&lt;18&gt;</w:t>
              </w:r>
            </w:hyperlink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c>
          <w:tcPr>
            <w:tcW w:w="9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9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</w:t>
            </w:r>
            <w:proofErr w:type="gramEnd"/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D14A4E" w:rsidRPr="00D14A4E" w:rsidTr="006A5533">
        <w:tc>
          <w:tcPr>
            <w:tcW w:w="9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</w:tr>
      <w:tr w:rsidR="00D14A4E" w:rsidRPr="00D14A4E" w:rsidTr="006A5533">
        <w:tc>
          <w:tcPr>
            <w:tcW w:w="9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03E4" w:rsidRPr="00D14A4E" w:rsidRDefault="00F403E4" w:rsidP="006A553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Ивановской области "Центр кадастровой оценки"</w:t>
            </w:r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(наименование бюджетного учреждения, осуществляющего обработку персональных данных)</w:t>
            </w:r>
          </w:p>
          <w:p w:rsidR="00F403E4" w:rsidRPr="00D14A4E" w:rsidRDefault="00F403E4" w:rsidP="006A553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- при наличии) субъекта персональных данных)</w:t>
            </w:r>
          </w:p>
          <w:p w:rsidR="00F403E4" w:rsidRPr="00D14A4E" w:rsidRDefault="00F403E4" w:rsidP="006A553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(адрес места жительства субъекта персональных данных)</w:t>
            </w:r>
          </w:p>
          <w:p w:rsidR="00F403E4" w:rsidRPr="00D14A4E" w:rsidRDefault="00F403E4" w:rsidP="006A553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D14A4E" w:rsidRPr="00D14A4E" w:rsidTr="006A5533">
        <w:tc>
          <w:tcPr>
            <w:tcW w:w="9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F403E4" w:rsidRPr="00D14A4E" w:rsidRDefault="00F403E4" w:rsidP="006A553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 согласие на обработку моих персональных данных, предусмотренную </w:t>
            </w:r>
            <w:hyperlink r:id="rId11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пунктом 3 статьи 3</w:t>
              </w:r>
            </w:hyperlink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2006 г. N 152-ФЗ "О персональных данных" (Собрание законодательства Российской Федерации, 2006, N 31, ст. 3451; 2009, N 48, ст. 5716; 2011, N 31, ст. 4701; </w:t>
            </w:r>
            <w:proofErr w:type="gramStart"/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2014, N 23, ст. 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</w:t>
            </w:r>
            <w:hyperlink r:id="rId12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 от 3 июля 2016 г. N 237-ФЗ "О государственной </w:t>
            </w:r>
            <w:r w:rsidRPr="00D14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кадастровой оценке".</w:t>
            </w:r>
            <w:proofErr w:type="gramEnd"/>
          </w:p>
          <w:p w:rsidR="00F403E4" w:rsidRPr="00D14A4E" w:rsidRDefault="00F403E4" w:rsidP="006A553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9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</w:t>
            </w:r>
            <w:proofErr w:type="gramEnd"/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F403E4" w:rsidRPr="00D14A4E" w:rsidRDefault="00F403E4" w:rsidP="00F403E4">
      <w:pPr>
        <w:rPr>
          <w:rFonts w:ascii="Times New Roman" w:hAnsi="Times New Roman" w:cs="Times New Roman"/>
          <w:sz w:val="28"/>
          <w:szCs w:val="28"/>
        </w:rPr>
        <w:sectPr w:rsidR="00F403E4" w:rsidRPr="00D14A4E">
          <w:footerReference w:type="default" r:id="rId13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F403E4" w:rsidRPr="00D14A4E" w:rsidRDefault="00F403E4" w:rsidP="00F403E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14A4E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2. Характеристики объекта недвижимости (для земельного участка)</w:t>
      </w:r>
    </w:p>
    <w:p w:rsidR="00F403E4" w:rsidRPr="00D14A4E" w:rsidRDefault="00F403E4" w:rsidP="00F403E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3433"/>
        <w:gridCol w:w="905"/>
        <w:gridCol w:w="1820"/>
        <w:gridCol w:w="560"/>
        <w:gridCol w:w="1960"/>
        <w:gridCol w:w="35"/>
        <w:gridCol w:w="516"/>
        <w:gridCol w:w="9"/>
        <w:gridCol w:w="1251"/>
        <w:gridCol w:w="2691"/>
        <w:gridCol w:w="55"/>
      </w:tblGrid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Значение, описание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значение (описание) декларируемой характеристики </w:t>
            </w:r>
            <w:hyperlink w:anchor="sub_10119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&lt;19&gt;</w:t>
              </w:r>
            </w:hyperlink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Адрес земельного участка (описание местоположения земельного участка) </w:t>
            </w:r>
            <w:hyperlink w:anchor="sub_10120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&lt;20&gt;</w:t>
              </w:r>
            </w:hyperlink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hyperlink w:anchor="sub_10121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&lt;21&gt;</w:t>
              </w:r>
            </w:hyperlink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земель </w:t>
            </w:r>
            <w:hyperlink w:anchor="sub_10122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&lt;22&gt;</w:t>
              </w:r>
            </w:hyperlink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Вид разрешенного использования </w:t>
            </w:r>
            <w:hyperlink w:anchor="sub_10123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&lt;23&gt;</w:t>
              </w:r>
            </w:hyperlink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лесах, водных объектах и об иных природных объектах, расположенных в пределах земельного участка </w:t>
            </w:r>
            <w:hyperlink w:anchor="sub_10124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&lt;24&gt;</w:t>
              </w:r>
            </w:hyperlink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том, что земельный участок полностью или частично </w:t>
            </w:r>
            <w:r w:rsidRPr="00D14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расположен в границах зоны с особыми условиями использования территории или территории объекта культурного наследия </w:t>
            </w:r>
            <w:hyperlink w:anchor="sub_10125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&lt;25&gt;</w:t>
              </w:r>
            </w:hyperlink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лесничеств, лесопарков </w:t>
            </w:r>
            <w:hyperlink w:anchor="sub_10126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&lt;26&gt;</w:t>
              </w:r>
            </w:hyperlink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 </w:t>
            </w:r>
            <w:hyperlink w:anchor="sub_10127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&lt;27&gt;</w:t>
              </w:r>
            </w:hyperlink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Сведения об установленных сервитутах, публичных сервитутах</w:t>
            </w:r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Удаленность от автомобильных дорог с твердым покрытием </w:t>
            </w:r>
            <w:hyperlink w:anchor="sub_10128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&lt;28&gt;</w:t>
              </w:r>
            </w:hyperlink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наличии/отсутствии подъездных путей </w:t>
            </w:r>
            <w:hyperlink w:anchor="sub_10129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&lt;29&gt;</w:t>
              </w:r>
            </w:hyperlink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коммуникаций, в том числе их удаленность </w:t>
            </w:r>
            <w:hyperlink w:anchor="sub_10130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&lt;30&gt;</w:t>
              </w:r>
            </w:hyperlink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Электроснабжение:</w:t>
            </w:r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13.1.1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Наличие/отсутствие подключения к электрическим сетям инженерно-технического обеспечения </w:t>
            </w:r>
            <w:hyperlink w:anchor="sub_10131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&lt;31&gt;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13.1.2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сетям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13.1.3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электрической сети </w:t>
            </w:r>
            <w:hyperlink w:anchor="sub_10132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&lt;32&gt;</w:t>
              </w:r>
            </w:hyperlink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Газоснабжение:</w:t>
            </w:r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13.2.1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Наличие/отсутствие подключения к сетям газораспределения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13.2.2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13.2.3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сетей газораспределения </w:t>
            </w:r>
            <w:hyperlink w:anchor="sub_10133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&lt;33&gt;</w:t>
              </w:r>
            </w:hyperlink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Водоснабжение:</w:t>
            </w:r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13.3.1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13.3.2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Теплоснабжение:</w:t>
            </w:r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13.4.1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Наличие/отсутствие централизованного подключения </w:t>
            </w:r>
            <w:r w:rsidRPr="00D14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системе теплоснабжения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13.4.2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Водоотведение:</w:t>
            </w:r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13.5.1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13.5.2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Удаленность относительно ближайшего водного объекта </w:t>
            </w:r>
            <w:hyperlink w:anchor="sub_10134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&lt;34</w:t>
              </w:r>
            </w:hyperlink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Удаленность относительно ближайшей рекреационной зоны </w:t>
            </w:r>
            <w:hyperlink w:anchor="sub_10135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&lt;35&gt;</w:t>
              </w:r>
            </w:hyperlink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Удаленность относительно железных дорог </w:t>
            </w:r>
            <w:hyperlink w:anchor="sub_10136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&lt;36&gt;</w:t>
              </w:r>
            </w:hyperlink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Удаленность относительно железнодорожных вокзалов (станций)</w:t>
            </w:r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Удаленность от зоны разработки полезных ископаемых, зоны особого режима использования в границах земельных участков, промышленной зоны </w:t>
            </w:r>
            <w:hyperlink w:anchor="sub_10137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&lt;37&gt;</w:t>
              </w:r>
            </w:hyperlink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Вид угодий </w:t>
            </w:r>
            <w:hyperlink w:anchor="sub_10138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&lt;38&gt;</w:t>
              </w:r>
            </w:hyperlink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состояния почв </w:t>
            </w:r>
            <w:hyperlink w:anchor="sub_10139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&lt;39&gt;</w:t>
              </w:r>
            </w:hyperlink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недостатков, препятствующих рациональному использованию и охране земель </w:t>
            </w:r>
            <w:hyperlink w:anchor="sub_10140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&lt;40&gt;</w:t>
              </w:r>
            </w:hyperlink>
          </w:p>
        </w:tc>
        <w:tc>
          <w:tcPr>
            <w:tcW w:w="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1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0008EE" w:rsidRPr="00D14A4E" w:rsidTr="006A5533"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(фамилия имя отчество</w:t>
            </w:r>
            <w:proofErr w:type="gramEnd"/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</w:t>
            </w:r>
          </w:p>
        </w:tc>
        <w:tc>
          <w:tcPr>
            <w:tcW w:w="452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F403E4" w:rsidRPr="00D14A4E" w:rsidRDefault="00F403E4" w:rsidP="00F403E4">
      <w:pPr>
        <w:rPr>
          <w:rFonts w:ascii="Times New Roman" w:hAnsi="Times New Roman" w:cs="Times New Roman"/>
          <w:sz w:val="28"/>
          <w:szCs w:val="28"/>
        </w:rPr>
      </w:pPr>
    </w:p>
    <w:p w:rsidR="00F403E4" w:rsidRPr="00D14A4E" w:rsidRDefault="00F403E4" w:rsidP="00F403E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14A4E">
        <w:rPr>
          <w:rFonts w:ascii="Times New Roman" w:hAnsi="Times New Roman" w:cs="Times New Roman"/>
          <w:color w:val="auto"/>
          <w:sz w:val="28"/>
          <w:szCs w:val="28"/>
        </w:rPr>
        <w:t xml:space="preserve">Раздел 3. Характеристики объектов недвижимости (зданий, сооружений, объектов незавершенного строительства, помещений, </w:t>
      </w:r>
      <w:proofErr w:type="spellStart"/>
      <w:r w:rsidRPr="00D14A4E">
        <w:rPr>
          <w:rFonts w:ascii="Times New Roman" w:hAnsi="Times New Roman" w:cs="Times New Roman"/>
          <w:color w:val="auto"/>
          <w:sz w:val="28"/>
          <w:szCs w:val="28"/>
        </w:rPr>
        <w:t>машино</w:t>
      </w:r>
      <w:proofErr w:type="spellEnd"/>
      <w:r w:rsidRPr="00D14A4E">
        <w:rPr>
          <w:rFonts w:ascii="Times New Roman" w:hAnsi="Times New Roman" w:cs="Times New Roman"/>
          <w:color w:val="auto"/>
          <w:sz w:val="28"/>
          <w:szCs w:val="28"/>
        </w:rPr>
        <w:t>-мест)</w:t>
      </w:r>
    </w:p>
    <w:p w:rsidR="00F403E4" w:rsidRPr="00D14A4E" w:rsidRDefault="00F403E4" w:rsidP="00F403E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140"/>
        <w:gridCol w:w="3433"/>
        <w:gridCol w:w="949"/>
        <w:gridCol w:w="1820"/>
        <w:gridCol w:w="560"/>
        <w:gridCol w:w="1951"/>
        <w:gridCol w:w="9"/>
        <w:gridCol w:w="560"/>
        <w:gridCol w:w="1210"/>
        <w:gridCol w:w="2688"/>
        <w:gridCol w:w="55"/>
      </w:tblGrid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14A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Значение, описание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значение (описание) декларируемой характеристики</w:t>
            </w: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объекта недвижимости </w:t>
            </w:r>
            <w:hyperlink w:anchor="sub_10141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&lt;41&gt;</w:t>
              </w:r>
            </w:hyperlink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Адрес (описание местоположения) </w:t>
            </w:r>
            <w:hyperlink w:anchor="sub_10142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&lt;42&gt;</w:t>
              </w:r>
            </w:hyperlink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hyperlink w:anchor="sub_10143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&lt;43&gt;</w:t>
              </w:r>
            </w:hyperlink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Тип и значение основной характеристики сооружения </w:t>
            </w:r>
            <w:hyperlink w:anchor="sub_10144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&lt;44&gt;</w:t>
              </w:r>
            </w:hyperlink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Степень готовности объекта незавершенного строительства </w:t>
            </w:r>
            <w:hyperlink w:anchor="sub_10145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&lt;45&gt;</w:t>
              </w:r>
            </w:hyperlink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 w:colFirst="2" w:colLast="2"/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Проектируемый тип и значение основной характеристики объекта незавершенного строительства </w:t>
            </w:r>
            <w:hyperlink w:anchor="sub_10146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&lt;46&gt;</w:t>
              </w:r>
            </w:hyperlink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этажей </w:t>
            </w:r>
            <w:hyperlink w:anchor="sub_10147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&lt;47&gt;</w:t>
              </w:r>
            </w:hyperlink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-место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Материал наружных стен, если объектом недвижимости является здание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Материал основных несущих конструкций, перекрытий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Материал кровли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Год ввода в эксплуатацию объекта недвижимости </w:t>
            </w:r>
            <w:hyperlink w:anchor="sub_10148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&lt;48&gt;</w:t>
              </w:r>
            </w:hyperlink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Год завершения строительства объекта недвижимости </w:t>
            </w:r>
            <w:hyperlink w:anchor="sub_10149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&lt;49&gt;</w:t>
              </w:r>
            </w:hyperlink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Дата окончания проведения капитального ремонта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Дата окончания проведения реконструкции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Вид жилого помещения </w:t>
            </w:r>
            <w:hyperlink w:anchor="sub_10150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&lt;50&gt;</w:t>
              </w:r>
            </w:hyperlink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</w:t>
            </w:r>
            <w:hyperlink w:anchor="sub_10151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&lt;51&gt;</w:t>
              </w:r>
            </w:hyperlink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 износ </w:t>
            </w:r>
            <w:hyperlink w:anchor="sub_10152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&lt;52&gt;</w:t>
              </w:r>
            </w:hyperlink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коммуникаций, в том числе их удаленность </w:t>
            </w:r>
            <w:hyperlink w:anchor="sub_10153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&lt;53&gt;</w:t>
              </w:r>
            </w:hyperlink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Электроснабжение: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21.1.1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Наличие/отсутствие подключения к электрическим сетям </w:t>
            </w:r>
            <w:hyperlink w:anchor="sub_10154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&lt;54&gt;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21.1.2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21.1.3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электрической сети </w:t>
            </w:r>
            <w:hyperlink w:anchor="sub_10155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&lt;55&gt;</w:t>
              </w:r>
            </w:hyperlink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Газоснабжение: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21.2.1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Наличие/отсутствие подключения к сетям газораспределения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21.2.2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21.2.3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сетей газораспределения </w:t>
            </w:r>
            <w:hyperlink w:anchor="sub_10156" w:history="1">
              <w:r w:rsidRPr="00D14A4E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&lt;56&gt;</w:t>
              </w:r>
            </w:hyperlink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21.3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Водоснабжение: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21.3.1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21.3.2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21.4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Теплоснабжение: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21.4.1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21.4.2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Водоотведение: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21.5.1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21.5.2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Возможность/отсутствие возможности подключения к </w:t>
            </w:r>
            <w:r w:rsidRPr="00D14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системе водоотведения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rPr>
          <w:gridAfter w:val="1"/>
          <w:wAfter w:w="55" w:type="dxa"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3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0008EE" w:rsidRPr="00D14A4E" w:rsidTr="006A5533">
        <w:tc>
          <w:tcPr>
            <w:tcW w:w="9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(фамилия имя отчество</w:t>
            </w:r>
            <w:proofErr w:type="gramEnd"/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</w:t>
            </w:r>
          </w:p>
        </w:tc>
        <w:tc>
          <w:tcPr>
            <w:tcW w:w="452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F403E4" w:rsidRPr="00D14A4E" w:rsidRDefault="00F403E4" w:rsidP="00F403E4">
      <w:pPr>
        <w:rPr>
          <w:rFonts w:ascii="Times New Roman" w:hAnsi="Times New Roman" w:cs="Times New Roman"/>
          <w:sz w:val="28"/>
          <w:szCs w:val="28"/>
        </w:rPr>
      </w:pPr>
    </w:p>
    <w:p w:rsidR="00F403E4" w:rsidRPr="00D14A4E" w:rsidRDefault="00F403E4" w:rsidP="00F403E4">
      <w:pPr>
        <w:rPr>
          <w:rFonts w:ascii="Times New Roman" w:hAnsi="Times New Roman" w:cs="Times New Roman"/>
          <w:sz w:val="28"/>
          <w:szCs w:val="28"/>
        </w:rPr>
        <w:sectPr w:rsidR="00F403E4" w:rsidRPr="00D14A4E">
          <w:headerReference w:type="default" r:id="rId14"/>
          <w:footerReference w:type="default" r:id="rId1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F403E4" w:rsidRPr="00D14A4E" w:rsidRDefault="00F403E4" w:rsidP="00F403E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14A4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Раздел 4. Реестр документов, прилагаемых к декларации </w:t>
      </w:r>
      <w:hyperlink w:anchor="sub_10157" w:history="1">
        <w:r w:rsidRPr="00D14A4E">
          <w:rPr>
            <w:rStyle w:val="aa"/>
            <w:rFonts w:ascii="Times New Roman" w:hAnsi="Times New Roman"/>
            <w:b/>
            <w:bCs/>
            <w:color w:val="auto"/>
            <w:sz w:val="28"/>
            <w:szCs w:val="28"/>
          </w:rPr>
          <w:t>&lt;57&gt;</w:t>
        </w:r>
      </w:hyperlink>
    </w:p>
    <w:p w:rsidR="00F403E4" w:rsidRPr="00D14A4E" w:rsidRDefault="00F403E4" w:rsidP="00F403E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723"/>
        <w:gridCol w:w="4098"/>
        <w:gridCol w:w="2113"/>
        <w:gridCol w:w="12"/>
      </w:tblGrid>
      <w:tr w:rsidR="00D14A4E" w:rsidRPr="00D14A4E" w:rsidTr="006A5533">
        <w:tc>
          <w:tcPr>
            <w:tcW w:w="96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Представляемые заявителем (представителем заявителя) документы</w:t>
            </w:r>
          </w:p>
        </w:tc>
      </w:tr>
      <w:tr w:rsidR="00D14A4E" w:rsidRPr="00D14A4E" w:rsidTr="006A5533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14A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документов, прилагаемых к декларации</w:t>
            </w:r>
          </w:p>
        </w:tc>
      </w:tr>
      <w:tr w:rsidR="00D14A4E" w:rsidRPr="00D14A4E" w:rsidTr="006A5533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4E" w:rsidRPr="00D14A4E" w:rsidTr="006A5533"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0008EE" w:rsidRPr="00D14A4E" w:rsidTr="006A5533">
        <w:trPr>
          <w:gridAfter w:val="1"/>
          <w:wAfter w:w="12" w:type="dxa"/>
        </w:trPr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4" w:rsidRPr="00D14A4E" w:rsidRDefault="00F403E4" w:rsidP="006A553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(фамилия имя отчество</w:t>
            </w:r>
            <w:proofErr w:type="gramEnd"/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</w:tcBorders>
          </w:tcPr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F403E4" w:rsidRPr="00D14A4E" w:rsidRDefault="00F403E4" w:rsidP="006A55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4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F403E4" w:rsidRPr="00D14A4E" w:rsidRDefault="00F403E4" w:rsidP="00A5067F">
      <w:pPr>
        <w:ind w:firstLine="698"/>
        <w:jc w:val="right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2" w:name="sub_1011"/>
      <w:bookmarkEnd w:id="0"/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&lt;1&gt;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Декларация о характеристиках объекта недвижимости (далее -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  <w:proofErr w:type="gramEnd"/>
    </w:p>
    <w:bookmarkEnd w:id="2"/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r w:rsidRPr="00D14A4E">
        <w:rPr>
          <w:rFonts w:ascii="Times New Roman" w:hAnsi="Times New Roman" w:cs="Times New Roman"/>
          <w:sz w:val="28"/>
          <w:szCs w:val="28"/>
        </w:rPr>
        <w:t xml:space="preserve">Если значения, описания не </w:t>
      </w:r>
      <w:proofErr w:type="gramStart"/>
      <w:r w:rsidRPr="00D14A4E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 xml:space="preserve"> заявителем (представителем заявителя), соответствующие им пункты Декларации не заполняются.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r w:rsidRPr="00D14A4E">
        <w:rPr>
          <w:rFonts w:ascii="Times New Roman" w:hAnsi="Times New Roman" w:cs="Times New Roman"/>
          <w:sz w:val="28"/>
          <w:szCs w:val="28"/>
        </w:rPr>
        <w:t xml:space="preserve">Если значения, описания </w:t>
      </w:r>
      <w:proofErr w:type="gramStart"/>
      <w:r w:rsidRPr="00D14A4E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 xml:space="preserve"> заявителем (представителем заявителя), к Декларации в обязательном порядке прикладываются документы, подтверждающие соответствующую информацию.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3" w:name="sub_1012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&lt;2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1" w:history="1">
        <w:r w:rsidRPr="00D14A4E">
          <w:rPr>
            <w:rStyle w:val="aa"/>
            <w:rFonts w:ascii="Times New Roman" w:hAnsi="Times New Roman"/>
            <w:color w:val="auto"/>
            <w:sz w:val="28"/>
            <w:szCs w:val="28"/>
          </w:rPr>
          <w:t>разделе 1</w:t>
        </w:r>
      </w:hyperlink>
      <w:r w:rsidRPr="00D14A4E">
        <w:rPr>
          <w:rFonts w:ascii="Times New Roman" w:hAnsi="Times New Roman" w:cs="Times New Roman"/>
          <w:sz w:val="28"/>
          <w:szCs w:val="28"/>
        </w:rPr>
        <w:t xml:space="preserve"> "Общие сведения об объекте недвижимости и заявителе (представителе заявителя)" (далее - Раздел 1) обязательному заполнению подлежат все реквизиты, предусмотренные указанным разделом, за исключением </w:t>
      </w:r>
      <w:hyperlink w:anchor="sub_110124" w:history="1">
        <w:r w:rsidRPr="00D14A4E">
          <w:rPr>
            <w:rStyle w:val="aa"/>
            <w:rFonts w:ascii="Times New Roman" w:hAnsi="Times New Roman"/>
            <w:color w:val="auto"/>
            <w:sz w:val="28"/>
            <w:szCs w:val="28"/>
          </w:rPr>
          <w:t>пунктов 2.4</w:t>
        </w:r>
      </w:hyperlink>
      <w:r w:rsidRPr="00D14A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10135" w:history="1">
        <w:r w:rsidRPr="00D14A4E">
          <w:rPr>
            <w:rStyle w:val="aa"/>
            <w:rFonts w:ascii="Times New Roman" w:hAnsi="Times New Roman"/>
            <w:color w:val="auto"/>
            <w:sz w:val="28"/>
            <w:szCs w:val="28"/>
          </w:rPr>
          <w:t>3.5 Раздела 1</w:t>
        </w:r>
      </w:hyperlink>
      <w:r w:rsidRPr="00D14A4E">
        <w:rPr>
          <w:rFonts w:ascii="Times New Roman" w:hAnsi="Times New Roman" w:cs="Times New Roman"/>
          <w:sz w:val="28"/>
          <w:szCs w:val="28"/>
        </w:rPr>
        <w:t>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4" w:name="sub_1013"/>
      <w:bookmarkEnd w:id="3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&lt;3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наименование государственного бюджетного учреждения, в которое подается Декларация.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5" w:name="sub_1014"/>
      <w:bookmarkEnd w:id="4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&lt;4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 xml:space="preserve">казывается вид объекта недвижимости - земельный участок, здание, сооружение, помещение, объект незавершенного строительства, </w:t>
      </w:r>
      <w:proofErr w:type="spellStart"/>
      <w:r w:rsidRPr="00D14A4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D14A4E">
        <w:rPr>
          <w:rFonts w:ascii="Times New Roman" w:hAnsi="Times New Roman" w:cs="Times New Roman"/>
          <w:sz w:val="28"/>
          <w:szCs w:val="28"/>
        </w:rPr>
        <w:t>-место.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6" w:name="sub_1015"/>
      <w:bookmarkEnd w:id="5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&lt;5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кадастровый номер объекта недвижимости в соответствии со сведениями, содержащимися в ЕГРН.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7" w:name="sub_1016"/>
      <w:bookmarkEnd w:id="6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&lt;6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казываются номер и дата выдачи прилагаемой к Декларации выписки из ЕГРН.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8" w:name="sub_1017"/>
      <w:bookmarkEnd w:id="7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lastRenderedPageBreak/>
        <w:t>&lt;7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казываются фамилия, имя, отчество (последнее - при наличии) заявителя.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9" w:name="sub_1018"/>
      <w:bookmarkEnd w:id="8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&lt;8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10" w:name="sub_1019"/>
      <w:bookmarkEnd w:id="9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&lt;9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казываются индекс, субъект Российской Федерации, населенный пункт, улица, дом.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11" w:name="sub_10110"/>
      <w:bookmarkEnd w:id="10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&lt;10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аполняется по желанию заявителя.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12" w:name="sub_10111"/>
      <w:bookmarkEnd w:id="11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&lt;11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казываются фамилия, имя, отчество (последнее - при наличии) представителя заявителя.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13" w:name="sub_10112"/>
      <w:bookmarkEnd w:id="12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&lt;12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14" w:name="sub_10113"/>
      <w:bookmarkEnd w:id="13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&lt;13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казываются наименование и реквизиты документа, подтверждающего полномочия представителя заявителя.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15" w:name="sub_10114"/>
      <w:bookmarkEnd w:id="14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&lt;14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казываются индекс, субъект Российской Федерации, населенный пункт, улица, дом.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16" w:name="sub_10115"/>
      <w:bookmarkEnd w:id="15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&lt;15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аполняется по желанию заявителя.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17" w:name="sub_10116"/>
      <w:bookmarkEnd w:id="16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&lt;16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апротив выбранных сведений в специально отведенной графе проставляется знак "V".</w:t>
      </w:r>
    </w:p>
    <w:bookmarkEnd w:id="17"/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r w:rsidRPr="00D14A4E">
        <w:rPr>
          <w:rFonts w:ascii="Times New Roman" w:hAnsi="Times New Roman" w:cs="Times New Roman"/>
          <w:sz w:val="28"/>
          <w:szCs w:val="28"/>
        </w:rPr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18" w:name="sub_10117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&lt;17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 xml:space="preserve">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</w:t>
      </w:r>
      <w:hyperlink w:anchor="sub_1102" w:history="1">
        <w:r w:rsidRPr="00D14A4E">
          <w:rPr>
            <w:rStyle w:val="aa"/>
            <w:rFonts w:ascii="Times New Roman" w:hAnsi="Times New Roman"/>
            <w:color w:val="auto"/>
            <w:sz w:val="28"/>
            <w:szCs w:val="28"/>
          </w:rPr>
          <w:t>разделы 2</w:t>
        </w:r>
      </w:hyperlink>
      <w:r w:rsidRPr="00D14A4E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sub_1103" w:history="1">
        <w:r w:rsidRPr="00D14A4E">
          <w:rPr>
            <w:rStyle w:val="aa"/>
            <w:rFonts w:ascii="Times New Roman" w:hAnsi="Times New Roman"/>
            <w:color w:val="auto"/>
            <w:sz w:val="28"/>
            <w:szCs w:val="28"/>
          </w:rPr>
          <w:t>3</w:t>
        </w:r>
      </w:hyperlink>
      <w:r w:rsidRPr="00D14A4E">
        <w:rPr>
          <w:rFonts w:ascii="Times New Roman" w:hAnsi="Times New Roman" w:cs="Times New Roman"/>
          <w:sz w:val="28"/>
          <w:szCs w:val="28"/>
        </w:rPr>
        <w:t xml:space="preserve"> Декларации. Обязательному заполнению подлежат </w:t>
      </w:r>
      <w:hyperlink w:anchor="sub_1101" w:history="1">
        <w:r w:rsidRPr="00D14A4E">
          <w:rPr>
            <w:rStyle w:val="aa"/>
            <w:rFonts w:ascii="Times New Roman" w:hAnsi="Times New Roman"/>
            <w:color w:val="auto"/>
            <w:sz w:val="28"/>
            <w:szCs w:val="28"/>
          </w:rPr>
          <w:t>Раздел 1</w:t>
        </w:r>
      </w:hyperlink>
      <w:r w:rsidRPr="00D14A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104" w:history="1">
        <w:r w:rsidRPr="00D14A4E">
          <w:rPr>
            <w:rStyle w:val="aa"/>
            <w:rFonts w:ascii="Times New Roman" w:hAnsi="Times New Roman"/>
            <w:color w:val="auto"/>
            <w:sz w:val="28"/>
            <w:szCs w:val="28"/>
          </w:rPr>
          <w:t>раздел 4</w:t>
        </w:r>
      </w:hyperlink>
      <w:r w:rsidRPr="00D14A4E">
        <w:rPr>
          <w:rFonts w:ascii="Times New Roman" w:hAnsi="Times New Roman" w:cs="Times New Roman"/>
          <w:sz w:val="28"/>
          <w:szCs w:val="28"/>
        </w:rPr>
        <w:t xml:space="preserve"> "Реестр документов, прилагаемых к Декларации" (далее - Раздел 4).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19" w:name="sub_10118"/>
      <w:bookmarkEnd w:id="18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&lt;18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 xml:space="preserve">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</w:t>
      </w:r>
      <w:hyperlink w:anchor="sub_1104" w:history="1">
        <w:r w:rsidRPr="00D14A4E">
          <w:rPr>
            <w:rStyle w:val="aa"/>
            <w:rFonts w:ascii="Times New Roman" w:hAnsi="Times New Roman"/>
            <w:color w:val="auto"/>
            <w:sz w:val="28"/>
            <w:szCs w:val="28"/>
          </w:rPr>
          <w:t>Разделе 4</w:t>
        </w:r>
      </w:hyperlink>
      <w:r w:rsidRPr="00D14A4E">
        <w:rPr>
          <w:rFonts w:ascii="Times New Roman" w:hAnsi="Times New Roman" w:cs="Times New Roman"/>
          <w:sz w:val="28"/>
          <w:szCs w:val="28"/>
        </w:rPr>
        <w:t xml:space="preserve"> Декларации. </w:t>
      </w:r>
      <w:hyperlink w:anchor="sub_1101" w:history="1">
        <w:r w:rsidRPr="00D14A4E">
          <w:rPr>
            <w:rStyle w:val="aa"/>
            <w:rFonts w:ascii="Times New Roman" w:hAnsi="Times New Roman"/>
            <w:color w:val="auto"/>
            <w:sz w:val="28"/>
            <w:szCs w:val="28"/>
          </w:rPr>
          <w:t>Раздел 1</w:t>
        </w:r>
      </w:hyperlink>
      <w:r w:rsidRPr="00D14A4E">
        <w:rPr>
          <w:rFonts w:ascii="Times New Roman" w:hAnsi="Times New Roman" w:cs="Times New Roman"/>
          <w:sz w:val="28"/>
          <w:szCs w:val="28"/>
        </w:rPr>
        <w:t xml:space="preserve"> подлежит обязательному заполнению. В указанном случае </w:t>
      </w:r>
      <w:hyperlink w:anchor="sub_1102" w:history="1">
        <w:r w:rsidRPr="00D14A4E">
          <w:rPr>
            <w:rStyle w:val="aa"/>
            <w:rFonts w:ascii="Times New Roman" w:hAnsi="Times New Roman"/>
            <w:color w:val="auto"/>
            <w:sz w:val="28"/>
            <w:szCs w:val="28"/>
          </w:rPr>
          <w:t>разделы 2</w:t>
        </w:r>
      </w:hyperlink>
      <w:r w:rsidRPr="00D14A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103" w:history="1">
        <w:r w:rsidRPr="00D14A4E">
          <w:rPr>
            <w:rStyle w:val="aa"/>
            <w:rFonts w:ascii="Times New Roman" w:hAnsi="Times New Roman"/>
            <w:color w:val="auto"/>
            <w:sz w:val="28"/>
            <w:szCs w:val="28"/>
          </w:rPr>
          <w:t>3</w:t>
        </w:r>
      </w:hyperlink>
      <w:r w:rsidRPr="00D14A4E">
        <w:rPr>
          <w:rFonts w:ascii="Times New Roman" w:hAnsi="Times New Roman" w:cs="Times New Roman"/>
          <w:sz w:val="28"/>
          <w:szCs w:val="28"/>
        </w:rPr>
        <w:t xml:space="preserve"> Декларации не заполняются.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20" w:name="sub_10119"/>
      <w:bookmarkEnd w:id="19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lastRenderedPageBreak/>
        <w:t>&lt;19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 xml:space="preserve">казывается порядковый номер документа, подтверждающего значение (описание) декларируемой характеристики, в соответствии с </w:t>
      </w:r>
      <w:hyperlink w:anchor="sub_1104" w:history="1">
        <w:r w:rsidRPr="00D14A4E">
          <w:rPr>
            <w:rStyle w:val="aa"/>
            <w:rFonts w:ascii="Times New Roman" w:hAnsi="Times New Roman"/>
            <w:color w:val="auto"/>
            <w:sz w:val="28"/>
            <w:szCs w:val="28"/>
          </w:rPr>
          <w:t>Разделом 4</w:t>
        </w:r>
      </w:hyperlink>
      <w:r w:rsidRPr="00D14A4E">
        <w:rPr>
          <w:rFonts w:ascii="Times New Roman" w:hAnsi="Times New Roman" w:cs="Times New Roman"/>
          <w:sz w:val="28"/>
          <w:szCs w:val="28"/>
        </w:rPr>
        <w:t>. Если значения, описания заявляются заявителем (представителем заявителя) - указывается обязательно.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21" w:name="sub_10120"/>
      <w:bookmarkEnd w:id="20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&lt;20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адрес либо местоположение объекта недвижимости.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22" w:name="sub_10121"/>
      <w:bookmarkEnd w:id="21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&lt;21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площадь объекта недвижимости в квадратных метрах.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23" w:name="sub_10122"/>
      <w:bookmarkEnd w:id="22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&lt;22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категория земель, к которой отнесен земельный участок.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24" w:name="sub_10123"/>
      <w:bookmarkEnd w:id="23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&lt;23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вид или виды разрешенного использования земельного участка.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25" w:name="sub_10124"/>
      <w:bookmarkEnd w:id="24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&lt;24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казываются сведения о лесах, водных объектах и об иных природных объектах, расположенных в пределах земельного участка.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26" w:name="sub_10125"/>
      <w:bookmarkEnd w:id="25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&lt;25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наследия. Например: "Земельный участок полностью (частично) расположен в границах _________ (реестровый номер и дата его присвоения, индивидуальное обозначение такой зоны или территории), ___________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решения).".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27" w:name="sub_10126"/>
      <w:bookmarkEnd w:id="26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&lt;26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28" w:name="sub_10127"/>
      <w:bookmarkEnd w:id="27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&lt;27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зоны. Например: "Земельный участок полностью (частично) расположен в границах ___________ (реестровый номер и дата его присвоения, индивидуальное обозначение такой зоны или территории), ________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решения).".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29" w:name="sub_10128"/>
      <w:bookmarkEnd w:id="28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&lt;28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расстояние от земельного участка до автомобильной дороги с твердым покрытием в метрах.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30" w:name="sub_10129"/>
      <w:bookmarkEnd w:id="29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lastRenderedPageBreak/>
        <w:t>&lt;29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наличие или отсутствие подъездных путей, обеспечивающих непосредственный доступ к земельному участку.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31" w:name="sub_10130"/>
      <w:bookmarkEnd w:id="30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&lt;30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 соответствующего земельного участка в метрах.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32" w:name="sub_10131"/>
      <w:bookmarkEnd w:id="31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&lt;31&gt;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Нужное отметить знаком "V".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33" w:name="sub_10132"/>
      <w:bookmarkEnd w:id="32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&lt;32</w:t>
      </w:r>
      <w:proofErr w:type="gramStart"/>
      <w:r w:rsidRPr="00D14A4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34" w:name="sub_10133"/>
      <w:bookmarkEnd w:id="33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&lt;33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сетям газораспределения).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35" w:name="sub_10134"/>
      <w:bookmarkEnd w:id="34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&lt;34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казываются наименование такого объекта, его тип (море, река, озеро, пруд, затопленный карьер и прочее) и расстояние до него в метрах.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36" w:name="sub_10135"/>
      <w:bookmarkEnd w:id="35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&lt;35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37" w:name="sub_10136"/>
      <w:bookmarkEnd w:id="36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&lt;36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расстояние до соответствующей железной дороги (в метрах).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38" w:name="sub_10137"/>
      <w:bookmarkEnd w:id="37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&lt;37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39" w:name="sub_10138"/>
      <w:bookmarkEnd w:id="38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&lt;38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вид сельскохозяйственных угодий, к которым относится земельный участок (пашня; сенокосы; пастбища; залежь; многолетние насаждения, древесно-кустарниковая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40" w:name="sub_10139"/>
      <w:bookmarkEnd w:id="39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lastRenderedPageBreak/>
        <w:t>&lt;39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недвижимости:</w:t>
      </w:r>
    </w:p>
    <w:bookmarkEnd w:id="40"/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4A4E">
        <w:rPr>
          <w:rFonts w:ascii="Times New Roman" w:hAnsi="Times New Roman" w:cs="Times New Roman"/>
          <w:sz w:val="28"/>
          <w:szCs w:val="28"/>
        </w:rPr>
        <w:t xml:space="preserve"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</w:t>
      </w:r>
      <w:proofErr w:type="spellStart"/>
      <w:r w:rsidRPr="00D14A4E">
        <w:rPr>
          <w:rFonts w:ascii="Times New Roman" w:hAnsi="Times New Roman" w:cs="Times New Roman"/>
          <w:sz w:val="28"/>
          <w:szCs w:val="28"/>
        </w:rPr>
        <w:t>Сгк</w:t>
      </w:r>
      <w:proofErr w:type="spellEnd"/>
      <w:r w:rsidRPr="00D14A4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4E">
        <w:rPr>
          <w:rFonts w:ascii="Times New Roman" w:hAnsi="Times New Roman" w:cs="Times New Roman"/>
          <w:sz w:val="28"/>
          <w:szCs w:val="28"/>
        </w:rPr>
        <w:t>Сфк</w:t>
      </w:r>
      <w:proofErr w:type="spellEnd"/>
      <w:r w:rsidRPr="00D14A4E">
        <w:rPr>
          <w:rFonts w:ascii="Times New Roman" w:hAnsi="Times New Roman" w:cs="Times New Roman"/>
          <w:sz w:val="28"/>
          <w:szCs w:val="28"/>
        </w:rPr>
        <w:t xml:space="preserve"> - отношение углерода гуминовых кислот к углероду </w:t>
      </w:r>
      <w:proofErr w:type="spellStart"/>
      <w:r w:rsidRPr="00D14A4E">
        <w:rPr>
          <w:rFonts w:ascii="Times New Roman" w:hAnsi="Times New Roman" w:cs="Times New Roman"/>
          <w:sz w:val="28"/>
          <w:szCs w:val="28"/>
        </w:rPr>
        <w:t>фульвокислот</w:t>
      </w:r>
      <w:proofErr w:type="spellEnd"/>
      <w:r w:rsidRPr="00D14A4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14A4E">
        <w:rPr>
          <w:rFonts w:ascii="Times New Roman" w:hAnsi="Times New Roman" w:cs="Times New Roman"/>
          <w:sz w:val="28"/>
          <w:szCs w:val="28"/>
        </w:rPr>
        <w:t>обогащенность</w:t>
      </w:r>
      <w:proofErr w:type="spellEnd"/>
      <w:r w:rsidRPr="00D14A4E">
        <w:rPr>
          <w:rFonts w:ascii="Times New Roman" w:hAnsi="Times New Roman" w:cs="Times New Roman"/>
          <w:sz w:val="28"/>
          <w:szCs w:val="28"/>
        </w:rPr>
        <w:t xml:space="preserve"> азотом (отношение C:</w:t>
      </w:r>
      <w:proofErr w:type="gramStart"/>
      <w:r w:rsidRPr="00D14A4E">
        <w:rPr>
          <w:rFonts w:ascii="Times New Roman" w:hAnsi="Times New Roman" w:cs="Times New Roman"/>
          <w:sz w:val="28"/>
          <w:szCs w:val="28"/>
        </w:rPr>
        <w:t xml:space="preserve">N - углерода к азоту), </w:t>
      </w:r>
      <w:proofErr w:type="spellStart"/>
      <w:r w:rsidRPr="00D14A4E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D14A4E">
        <w:rPr>
          <w:rFonts w:ascii="Times New Roman" w:hAnsi="Times New Roman" w:cs="Times New Roman"/>
          <w:sz w:val="28"/>
          <w:szCs w:val="28"/>
        </w:rPr>
        <w:t>-восстановительный потенциал;</w:t>
      </w:r>
      <w:proofErr w:type="gramEnd"/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4A4E">
        <w:rPr>
          <w:rFonts w:ascii="Times New Roman" w:hAnsi="Times New Roman" w:cs="Times New Roman"/>
          <w:sz w:val="28"/>
          <w:szCs w:val="28"/>
        </w:rPr>
        <w:t xml:space="preserve">показатели физического состояния почв: водопроницаемость, влажность, предельная полевая влагоемкость, полевая влагоемкость, влажность </w:t>
      </w:r>
      <w:proofErr w:type="spellStart"/>
      <w:r w:rsidRPr="00D14A4E">
        <w:rPr>
          <w:rFonts w:ascii="Times New Roman" w:hAnsi="Times New Roman" w:cs="Times New Roman"/>
          <w:sz w:val="28"/>
          <w:szCs w:val="28"/>
        </w:rPr>
        <w:t>завядания</w:t>
      </w:r>
      <w:proofErr w:type="spellEnd"/>
      <w:r w:rsidRPr="00D14A4E">
        <w:rPr>
          <w:rFonts w:ascii="Times New Roman" w:hAnsi="Times New Roman" w:cs="Times New Roman"/>
          <w:sz w:val="28"/>
          <w:szCs w:val="28"/>
        </w:rPr>
        <w:t xml:space="preserve">, гранулометрический состав, агрегатный состав, </w:t>
      </w:r>
      <w:proofErr w:type="spellStart"/>
      <w:r w:rsidRPr="00D14A4E">
        <w:rPr>
          <w:rFonts w:ascii="Times New Roman" w:hAnsi="Times New Roman" w:cs="Times New Roman"/>
          <w:sz w:val="28"/>
          <w:szCs w:val="28"/>
        </w:rPr>
        <w:t>водопрочность</w:t>
      </w:r>
      <w:proofErr w:type="spellEnd"/>
      <w:r w:rsidRPr="00D14A4E">
        <w:rPr>
          <w:rFonts w:ascii="Times New Roman" w:hAnsi="Times New Roman" w:cs="Times New Roman"/>
          <w:sz w:val="28"/>
          <w:szCs w:val="28"/>
        </w:rPr>
        <w:t xml:space="preserve"> агрегатов, плотность почвы, плотность твердой фазы почвы, пористость агрегатов, набухание, температура, электропроводность, намагниченность;</w:t>
      </w:r>
      <w:proofErr w:type="gramEnd"/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r w:rsidRPr="00D14A4E">
        <w:rPr>
          <w:rFonts w:ascii="Times New Roman" w:hAnsi="Times New Roman" w:cs="Times New Roman"/>
          <w:sz w:val="28"/>
          <w:szCs w:val="28"/>
        </w:rPr>
        <w:t xml:space="preserve"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микроорганизмов, </w:t>
      </w:r>
      <w:proofErr w:type="spellStart"/>
      <w:r w:rsidRPr="00D14A4E">
        <w:rPr>
          <w:rFonts w:ascii="Times New Roman" w:hAnsi="Times New Roman" w:cs="Times New Roman"/>
          <w:sz w:val="28"/>
          <w:szCs w:val="28"/>
        </w:rPr>
        <w:t>ген</w:t>
      </w:r>
      <w:proofErr w:type="gramStart"/>
      <w:r w:rsidRPr="00D14A4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14A4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4A4E">
        <w:rPr>
          <w:rFonts w:ascii="Times New Roman" w:hAnsi="Times New Roman" w:cs="Times New Roman"/>
          <w:sz w:val="28"/>
          <w:szCs w:val="28"/>
        </w:rPr>
        <w:t>фитотоксичность</w:t>
      </w:r>
      <w:proofErr w:type="spellEnd"/>
      <w:r w:rsidRPr="00D14A4E">
        <w:rPr>
          <w:rFonts w:ascii="Times New Roman" w:hAnsi="Times New Roman" w:cs="Times New Roman"/>
          <w:sz w:val="28"/>
          <w:szCs w:val="28"/>
        </w:rPr>
        <w:t xml:space="preserve"> почвы;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r w:rsidRPr="00D14A4E">
        <w:rPr>
          <w:rFonts w:ascii="Times New Roman" w:hAnsi="Times New Roman" w:cs="Times New Roman"/>
          <w:sz w:val="28"/>
          <w:szCs w:val="28"/>
        </w:rPr>
        <w:t>санитарно-бактериологические показатели состояния почв: содержание патогенных бактерий и вирусов, санитарно-энтомологические, санитарно-гельминтологические и комплексные показатели;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r w:rsidRPr="00D14A4E">
        <w:rPr>
          <w:rFonts w:ascii="Times New Roman" w:hAnsi="Times New Roman" w:cs="Times New Roman"/>
          <w:sz w:val="28"/>
          <w:szCs w:val="28"/>
        </w:rPr>
        <w:t>показатели эрозионного воздействия на почвы: мощность гумусового горизонта, наличие погребенных горизонтов.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41" w:name="sub_10140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&lt;40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 xml:space="preserve">казываются недостатки, предусмотренные положениями </w:t>
      </w:r>
      <w:hyperlink r:id="rId16" w:history="1">
        <w:r w:rsidRPr="00D14A4E">
          <w:rPr>
            <w:rStyle w:val="aa"/>
            <w:rFonts w:ascii="Times New Roman" w:hAnsi="Times New Roman"/>
            <w:color w:val="auto"/>
            <w:sz w:val="28"/>
            <w:szCs w:val="28"/>
          </w:rPr>
          <w:t>пункта 6 статьи 11.9</w:t>
        </w:r>
      </w:hyperlink>
      <w:r w:rsidRPr="00D14A4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(Собрание законодательства Российской Федерации, 2001, N 44, ст. 4147; 2008, N 30, ст. 3597; 2009, N 1, ст. 19; 2011, N 27, ст. 3880; N 30, ст. 4562, 4594; 2014, N 26, ст. 3377; 2015, N 1, ст. 52; </w:t>
      </w:r>
      <w:proofErr w:type="gramStart"/>
      <w:r w:rsidRPr="00D14A4E">
        <w:rPr>
          <w:rFonts w:ascii="Times New Roman" w:hAnsi="Times New Roman" w:cs="Times New Roman"/>
          <w:sz w:val="28"/>
          <w:szCs w:val="28"/>
        </w:rPr>
        <w:t>N 10, ст. 1418; N 27, ст. 3997; N 29, ст. 4378; 2016, N 18, ст. 2495; N 27, ст. 4294; 2017, N 31, ст. 4766, 4829; 2018, N 32, ст. 5133, 5134, 5135).</w:t>
      </w:r>
      <w:proofErr w:type="gramEnd"/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42" w:name="sub_10141"/>
      <w:bookmarkEnd w:id="41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&lt;41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 xml:space="preserve">казывается вид объекта недвижимости - здание, сооружение, помещение, объект незавершенного строительства, </w:t>
      </w:r>
      <w:proofErr w:type="spellStart"/>
      <w:r w:rsidRPr="00D14A4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D14A4E">
        <w:rPr>
          <w:rFonts w:ascii="Times New Roman" w:hAnsi="Times New Roman" w:cs="Times New Roman"/>
          <w:sz w:val="28"/>
          <w:szCs w:val="28"/>
        </w:rPr>
        <w:t>-место.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43" w:name="sub_10142"/>
      <w:bookmarkEnd w:id="42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&lt;42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адрес либо местоположение объекта недвижимости.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44" w:name="sub_10143"/>
      <w:bookmarkEnd w:id="43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&lt;43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площадь объекта недвижимости в квадратных метрах.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45" w:name="sub_10144"/>
      <w:bookmarkEnd w:id="44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&lt;44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казываются протяженность, глубина, глубина залегания, площадь, объем, высота, площадь застройки объекта недвижимости.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46" w:name="sub_10145"/>
      <w:bookmarkEnd w:id="45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lastRenderedPageBreak/>
        <w:t>&lt;45&gt;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Характеристика указывается в процентах.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47" w:name="sub_10146"/>
      <w:bookmarkEnd w:id="46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&lt;46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казываются протяженность, глубина, глубина залегания, площадь, объем, высота, площадь застройки объекта незавершенного строительства.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48" w:name="sub_10147"/>
      <w:bookmarkEnd w:id="47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&lt;47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49" w:name="sub_10148"/>
      <w:bookmarkEnd w:id="48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&lt;48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50" w:name="sub_10149"/>
      <w:bookmarkEnd w:id="49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&lt;49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51" w:name="sub_10150"/>
      <w:bookmarkEnd w:id="50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&lt;50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 xml:space="preserve">казывается вид жилого помещения в соответствии с </w:t>
      </w:r>
      <w:hyperlink r:id="rId17" w:history="1">
        <w:r w:rsidRPr="00D14A4E">
          <w:rPr>
            <w:rStyle w:val="aa"/>
            <w:rFonts w:ascii="Times New Roman" w:hAnsi="Times New Roman"/>
            <w:color w:val="auto"/>
            <w:sz w:val="28"/>
            <w:szCs w:val="28"/>
          </w:rPr>
          <w:t>жилищным законодательством</w:t>
        </w:r>
      </w:hyperlink>
      <w:r w:rsidRPr="00D14A4E">
        <w:rPr>
          <w:rFonts w:ascii="Times New Roman" w:hAnsi="Times New Roman" w:cs="Times New Roman"/>
          <w:sz w:val="28"/>
          <w:szCs w:val="28"/>
        </w:rPr>
        <w:t xml:space="preserve"> (для жилых помещений).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52" w:name="sub_10151"/>
      <w:bookmarkEnd w:id="51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&lt;51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53" w:name="sub_10152"/>
      <w:bookmarkEnd w:id="52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&lt;52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степень износа в процентах.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54" w:name="sub_10153"/>
      <w:bookmarkEnd w:id="53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&lt;53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55" w:name="sub_10154"/>
      <w:bookmarkEnd w:id="54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&lt;54&gt;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Нужное отметить знаком "V".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56" w:name="sub_10155"/>
      <w:bookmarkEnd w:id="55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&lt;55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мощность электрической сети, к которой подключен объект недвижимости, либо мощность сети, к которой возможно подключение.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57" w:name="sub_10156"/>
      <w:bookmarkEnd w:id="56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&lt;56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>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  <w:p w:rsidR="00A5067F" w:rsidRPr="00D14A4E" w:rsidRDefault="00A5067F" w:rsidP="00A5067F">
      <w:pPr>
        <w:rPr>
          <w:rFonts w:ascii="Times New Roman" w:hAnsi="Times New Roman" w:cs="Times New Roman"/>
          <w:sz w:val="28"/>
          <w:szCs w:val="28"/>
        </w:rPr>
      </w:pPr>
      <w:bookmarkStart w:id="58" w:name="sub_10157"/>
      <w:bookmarkEnd w:id="57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lastRenderedPageBreak/>
        <w:t>&lt;57</w:t>
      </w:r>
      <w:proofErr w:type="gramStart"/>
      <w:r w:rsidRPr="00D14A4E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&gt;</w:t>
      </w:r>
      <w:r w:rsidRPr="00D14A4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14A4E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4" w:history="1">
        <w:r w:rsidRPr="00D14A4E">
          <w:rPr>
            <w:rStyle w:val="aa"/>
            <w:rFonts w:ascii="Times New Roman" w:hAnsi="Times New Roman"/>
            <w:color w:val="auto"/>
            <w:sz w:val="28"/>
            <w:szCs w:val="28"/>
          </w:rPr>
          <w:t>Разделе 4</w:t>
        </w:r>
      </w:hyperlink>
      <w:r w:rsidRPr="00D14A4E">
        <w:rPr>
          <w:rFonts w:ascii="Times New Roman" w:hAnsi="Times New Roman" w:cs="Times New Roman"/>
          <w:sz w:val="28"/>
          <w:szCs w:val="28"/>
        </w:rPr>
        <w:t xml:space="preserve">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</w:t>
      </w:r>
      <w:proofErr w:type="spellStart"/>
      <w:r w:rsidRPr="00D14A4E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D14A4E">
        <w:rPr>
          <w:rFonts w:ascii="Times New Roman" w:hAnsi="Times New Roman" w:cs="Times New Roman"/>
          <w:sz w:val="28"/>
          <w:szCs w:val="28"/>
        </w:rPr>
        <w:t xml:space="preserve"> и иными организациями).</w:t>
      </w:r>
      <w:bookmarkEnd w:id="58"/>
    </w:p>
    <w:p w:rsidR="00025658" w:rsidRPr="00D14A4E" w:rsidRDefault="00025658" w:rsidP="00967F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57DB" w:rsidRPr="00D14A4E" w:rsidRDefault="00691A8C" w:rsidP="0029484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A4E">
        <w:rPr>
          <w:rFonts w:ascii="Times New Roman" w:hAnsi="Times New Roman" w:cs="Times New Roman"/>
          <w:b/>
          <w:sz w:val="28"/>
          <w:szCs w:val="28"/>
        </w:rPr>
        <w:t>Н</w:t>
      </w:r>
      <w:r w:rsidR="005C7D7C" w:rsidRPr="00D14A4E">
        <w:rPr>
          <w:rFonts w:ascii="Times New Roman" w:hAnsi="Times New Roman" w:cs="Times New Roman"/>
          <w:b/>
          <w:sz w:val="28"/>
          <w:szCs w:val="28"/>
        </w:rPr>
        <w:t>ачальник департамента</w:t>
      </w:r>
      <w:r w:rsidR="005C7D7C" w:rsidRPr="00D14A4E">
        <w:rPr>
          <w:rFonts w:ascii="Times New Roman" w:hAnsi="Times New Roman" w:cs="Times New Roman"/>
          <w:b/>
          <w:sz w:val="28"/>
          <w:szCs w:val="28"/>
        </w:rPr>
        <w:tab/>
      </w:r>
      <w:r w:rsidR="005C7D7C" w:rsidRPr="00D14A4E">
        <w:rPr>
          <w:rFonts w:ascii="Times New Roman" w:hAnsi="Times New Roman" w:cs="Times New Roman"/>
          <w:b/>
          <w:sz w:val="28"/>
          <w:szCs w:val="28"/>
        </w:rPr>
        <w:tab/>
      </w:r>
      <w:r w:rsidR="005C7D7C" w:rsidRPr="00D14A4E">
        <w:rPr>
          <w:rFonts w:ascii="Times New Roman" w:hAnsi="Times New Roman" w:cs="Times New Roman"/>
          <w:b/>
          <w:sz w:val="28"/>
          <w:szCs w:val="28"/>
        </w:rPr>
        <w:tab/>
      </w:r>
      <w:r w:rsidR="005C7D7C" w:rsidRPr="00D14A4E">
        <w:rPr>
          <w:rFonts w:ascii="Times New Roman" w:hAnsi="Times New Roman" w:cs="Times New Roman"/>
          <w:b/>
          <w:sz w:val="28"/>
          <w:szCs w:val="28"/>
        </w:rPr>
        <w:tab/>
      </w:r>
      <w:r w:rsidR="0010113C" w:rsidRPr="00D14A4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7D7C" w:rsidRPr="00D14A4E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0A4055" w:rsidRPr="00D14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13C" w:rsidRPr="00D14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0EB" w:rsidRPr="00D14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A4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97AC0" w:rsidRPr="00D14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BE2" w:rsidRPr="00D14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FE4" w:rsidRPr="00D14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DF3" w:rsidRPr="00D14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6DE" w:rsidRPr="00D14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406" w:rsidRPr="00D14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FBA" w:rsidRPr="00D14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F4F" w:rsidRPr="00D14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13C" w:rsidRPr="00D14A4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62CBE" w:rsidRPr="00D14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814" w:rsidRPr="00D14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815" w:rsidRPr="00D14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68B" w:rsidRPr="00D14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13C" w:rsidRPr="00D14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51D" w:rsidRPr="00D14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A4E">
        <w:rPr>
          <w:rFonts w:ascii="Times New Roman" w:hAnsi="Times New Roman" w:cs="Times New Roman"/>
          <w:b/>
          <w:sz w:val="28"/>
          <w:szCs w:val="28"/>
        </w:rPr>
        <w:t>С.Ю. Рощин</w:t>
      </w:r>
    </w:p>
    <w:sectPr w:rsidR="001457DB" w:rsidRPr="00D14A4E" w:rsidSect="00390FBA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40" w:rsidRDefault="007C3240" w:rsidP="005A2660">
      <w:pPr>
        <w:spacing w:after="0" w:line="240" w:lineRule="auto"/>
      </w:pPr>
      <w:r>
        <w:separator/>
      </w:r>
    </w:p>
  </w:endnote>
  <w:endnote w:type="continuationSeparator" w:id="0">
    <w:p w:rsidR="007C3240" w:rsidRDefault="007C3240" w:rsidP="005A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F403E4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F403E4" w:rsidRDefault="00F403E4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403E4" w:rsidRDefault="00F403E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403E4" w:rsidRDefault="00F403E4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40" w:rsidRDefault="007C3240" w:rsidP="005A2660">
      <w:pPr>
        <w:spacing w:after="0" w:line="240" w:lineRule="auto"/>
      </w:pPr>
      <w:r>
        <w:separator/>
      </w:r>
    </w:p>
  </w:footnote>
  <w:footnote w:type="continuationSeparator" w:id="0">
    <w:p w:rsidR="007C3240" w:rsidRDefault="007C3240" w:rsidP="005A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E4" w:rsidRPr="00031B5C" w:rsidRDefault="00F403E4" w:rsidP="00031B5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1ED6"/>
    <w:multiLevelType w:val="hybridMultilevel"/>
    <w:tmpl w:val="CC2895F6"/>
    <w:lvl w:ilvl="0" w:tplc="D65624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265FF3"/>
    <w:multiLevelType w:val="multilevel"/>
    <w:tmpl w:val="4D82D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4EC0429"/>
    <w:multiLevelType w:val="hybridMultilevel"/>
    <w:tmpl w:val="DF08BAEA"/>
    <w:lvl w:ilvl="0" w:tplc="622E13B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C32E9"/>
    <w:multiLevelType w:val="hybridMultilevel"/>
    <w:tmpl w:val="3F2AAE72"/>
    <w:lvl w:ilvl="0" w:tplc="0BC6143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F11592"/>
    <w:multiLevelType w:val="hybridMultilevel"/>
    <w:tmpl w:val="89DC5DBC"/>
    <w:lvl w:ilvl="0" w:tplc="622A4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5173FC"/>
    <w:multiLevelType w:val="hybridMultilevel"/>
    <w:tmpl w:val="7474227E"/>
    <w:lvl w:ilvl="0" w:tplc="46A0DE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545A7B"/>
    <w:multiLevelType w:val="multilevel"/>
    <w:tmpl w:val="EB48B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2B72F37"/>
    <w:multiLevelType w:val="hybridMultilevel"/>
    <w:tmpl w:val="D6CCEBD0"/>
    <w:lvl w:ilvl="0" w:tplc="C8FE2D4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44110E"/>
    <w:multiLevelType w:val="multilevel"/>
    <w:tmpl w:val="175808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1E043A7E"/>
    <w:multiLevelType w:val="multilevel"/>
    <w:tmpl w:val="A2D8BCB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0">
    <w:nsid w:val="23B4612C"/>
    <w:multiLevelType w:val="hybridMultilevel"/>
    <w:tmpl w:val="87A2BBC6"/>
    <w:lvl w:ilvl="0" w:tplc="53BA638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E61193"/>
    <w:multiLevelType w:val="multilevel"/>
    <w:tmpl w:val="E9B2D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2A13650E"/>
    <w:multiLevelType w:val="multilevel"/>
    <w:tmpl w:val="156C52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2B065330"/>
    <w:multiLevelType w:val="hybridMultilevel"/>
    <w:tmpl w:val="A5BED2C8"/>
    <w:lvl w:ilvl="0" w:tplc="45E82C3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405432"/>
    <w:multiLevelType w:val="multilevel"/>
    <w:tmpl w:val="E10642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4D757B4"/>
    <w:multiLevelType w:val="multilevel"/>
    <w:tmpl w:val="B6F0C2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>
    <w:nsid w:val="38EC7B9F"/>
    <w:multiLevelType w:val="multilevel"/>
    <w:tmpl w:val="ACE45D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7">
    <w:nsid w:val="4180012E"/>
    <w:multiLevelType w:val="multilevel"/>
    <w:tmpl w:val="CC4AC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44390650"/>
    <w:multiLevelType w:val="hybridMultilevel"/>
    <w:tmpl w:val="0136ABAE"/>
    <w:lvl w:ilvl="0" w:tplc="1306401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57C69DC"/>
    <w:multiLevelType w:val="hybridMultilevel"/>
    <w:tmpl w:val="BA665956"/>
    <w:lvl w:ilvl="0" w:tplc="DB9C7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C1D2F1A"/>
    <w:multiLevelType w:val="hybridMultilevel"/>
    <w:tmpl w:val="B2BAFCD4"/>
    <w:lvl w:ilvl="0" w:tplc="9CDC32D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0993B78"/>
    <w:multiLevelType w:val="multilevel"/>
    <w:tmpl w:val="3B00D4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50B97D9A"/>
    <w:multiLevelType w:val="hybridMultilevel"/>
    <w:tmpl w:val="598EF932"/>
    <w:lvl w:ilvl="0" w:tplc="4EEE5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47B2AA6"/>
    <w:multiLevelType w:val="multilevel"/>
    <w:tmpl w:val="CFEC30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556F4F00"/>
    <w:multiLevelType w:val="multilevel"/>
    <w:tmpl w:val="E1064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5AD73487"/>
    <w:multiLevelType w:val="multilevel"/>
    <w:tmpl w:val="9B64FB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5EA8262A"/>
    <w:multiLevelType w:val="hybridMultilevel"/>
    <w:tmpl w:val="AF74A47E"/>
    <w:lvl w:ilvl="0" w:tplc="991AE4D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C336A1"/>
    <w:multiLevelType w:val="hybridMultilevel"/>
    <w:tmpl w:val="4CB8B282"/>
    <w:lvl w:ilvl="0" w:tplc="84AC4E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697046E"/>
    <w:multiLevelType w:val="multilevel"/>
    <w:tmpl w:val="2D161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A2F5E11"/>
    <w:multiLevelType w:val="hybridMultilevel"/>
    <w:tmpl w:val="D9A04884"/>
    <w:lvl w:ilvl="0" w:tplc="CCB857B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EF32163"/>
    <w:multiLevelType w:val="multilevel"/>
    <w:tmpl w:val="03E6F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6F2B14D9"/>
    <w:multiLevelType w:val="hybridMultilevel"/>
    <w:tmpl w:val="A1441F86"/>
    <w:lvl w:ilvl="0" w:tplc="FB2ED15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1923D5D"/>
    <w:multiLevelType w:val="hybridMultilevel"/>
    <w:tmpl w:val="B524B4EE"/>
    <w:lvl w:ilvl="0" w:tplc="736A1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157233"/>
    <w:multiLevelType w:val="multilevel"/>
    <w:tmpl w:val="B44A1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>
    <w:nsid w:val="7AA2728D"/>
    <w:multiLevelType w:val="multilevel"/>
    <w:tmpl w:val="D884E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9"/>
  </w:num>
  <w:num w:numId="5">
    <w:abstractNumId w:val="24"/>
  </w:num>
  <w:num w:numId="6">
    <w:abstractNumId w:val="15"/>
  </w:num>
  <w:num w:numId="7">
    <w:abstractNumId w:val="6"/>
  </w:num>
  <w:num w:numId="8">
    <w:abstractNumId w:val="23"/>
  </w:num>
  <w:num w:numId="9">
    <w:abstractNumId w:val="2"/>
  </w:num>
  <w:num w:numId="10">
    <w:abstractNumId w:val="5"/>
  </w:num>
  <w:num w:numId="11">
    <w:abstractNumId w:val="31"/>
  </w:num>
  <w:num w:numId="12">
    <w:abstractNumId w:val="34"/>
  </w:num>
  <w:num w:numId="13">
    <w:abstractNumId w:val="33"/>
  </w:num>
  <w:num w:numId="14">
    <w:abstractNumId w:val="11"/>
  </w:num>
  <w:num w:numId="15">
    <w:abstractNumId w:val="30"/>
  </w:num>
  <w:num w:numId="16">
    <w:abstractNumId w:val="17"/>
  </w:num>
  <w:num w:numId="17">
    <w:abstractNumId w:val="32"/>
  </w:num>
  <w:num w:numId="18">
    <w:abstractNumId w:val="29"/>
  </w:num>
  <w:num w:numId="19">
    <w:abstractNumId w:val="14"/>
  </w:num>
  <w:num w:numId="20">
    <w:abstractNumId w:val="3"/>
  </w:num>
  <w:num w:numId="21">
    <w:abstractNumId w:val="10"/>
  </w:num>
  <w:num w:numId="22">
    <w:abstractNumId w:val="26"/>
  </w:num>
  <w:num w:numId="23">
    <w:abstractNumId w:val="19"/>
  </w:num>
  <w:num w:numId="24">
    <w:abstractNumId w:val="1"/>
  </w:num>
  <w:num w:numId="25">
    <w:abstractNumId w:val="8"/>
  </w:num>
  <w:num w:numId="26">
    <w:abstractNumId w:val="22"/>
  </w:num>
  <w:num w:numId="27">
    <w:abstractNumId w:val="12"/>
  </w:num>
  <w:num w:numId="28">
    <w:abstractNumId w:val="28"/>
  </w:num>
  <w:num w:numId="29">
    <w:abstractNumId w:val="20"/>
  </w:num>
  <w:num w:numId="30">
    <w:abstractNumId w:val="25"/>
  </w:num>
  <w:num w:numId="31">
    <w:abstractNumId w:val="27"/>
  </w:num>
  <w:num w:numId="32">
    <w:abstractNumId w:val="7"/>
  </w:num>
  <w:num w:numId="33">
    <w:abstractNumId w:val="4"/>
  </w:num>
  <w:num w:numId="34">
    <w:abstractNumId w:val="2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DE"/>
    <w:rsid w:val="000008EE"/>
    <w:rsid w:val="0001118E"/>
    <w:rsid w:val="00025658"/>
    <w:rsid w:val="000306E7"/>
    <w:rsid w:val="00036439"/>
    <w:rsid w:val="00036448"/>
    <w:rsid w:val="00042646"/>
    <w:rsid w:val="00051434"/>
    <w:rsid w:val="00055EFE"/>
    <w:rsid w:val="000620E0"/>
    <w:rsid w:val="0006718D"/>
    <w:rsid w:val="00081086"/>
    <w:rsid w:val="000839F4"/>
    <w:rsid w:val="0008714C"/>
    <w:rsid w:val="00090F74"/>
    <w:rsid w:val="00094BD3"/>
    <w:rsid w:val="000A4055"/>
    <w:rsid w:val="000A4E39"/>
    <w:rsid w:val="000A5A43"/>
    <w:rsid w:val="000B4F10"/>
    <w:rsid w:val="000B50EC"/>
    <w:rsid w:val="000E1A56"/>
    <w:rsid w:val="000F3C49"/>
    <w:rsid w:val="0010113C"/>
    <w:rsid w:val="001019D3"/>
    <w:rsid w:val="001240ED"/>
    <w:rsid w:val="00125135"/>
    <w:rsid w:val="00130B03"/>
    <w:rsid w:val="00134074"/>
    <w:rsid w:val="001360EB"/>
    <w:rsid w:val="00137D0E"/>
    <w:rsid w:val="001457DB"/>
    <w:rsid w:val="00162837"/>
    <w:rsid w:val="0018441E"/>
    <w:rsid w:val="00195C79"/>
    <w:rsid w:val="001B13DA"/>
    <w:rsid w:val="001B303F"/>
    <w:rsid w:val="001C5286"/>
    <w:rsid w:val="001D2AA2"/>
    <w:rsid w:val="001D2E84"/>
    <w:rsid w:val="001D3A6A"/>
    <w:rsid w:val="001D6E53"/>
    <w:rsid w:val="001D739F"/>
    <w:rsid w:val="001D755D"/>
    <w:rsid w:val="001E037F"/>
    <w:rsid w:val="001E0C17"/>
    <w:rsid w:val="001F0F71"/>
    <w:rsid w:val="001F785D"/>
    <w:rsid w:val="002010E5"/>
    <w:rsid w:val="00203A86"/>
    <w:rsid w:val="00211C07"/>
    <w:rsid w:val="00212E2A"/>
    <w:rsid w:val="00213B2B"/>
    <w:rsid w:val="00220D5D"/>
    <w:rsid w:val="00227588"/>
    <w:rsid w:val="00232443"/>
    <w:rsid w:val="002340A3"/>
    <w:rsid w:val="00235862"/>
    <w:rsid w:val="0025224A"/>
    <w:rsid w:val="00265664"/>
    <w:rsid w:val="00272742"/>
    <w:rsid w:val="002758C2"/>
    <w:rsid w:val="0028227F"/>
    <w:rsid w:val="00286D35"/>
    <w:rsid w:val="00292F31"/>
    <w:rsid w:val="00294842"/>
    <w:rsid w:val="002A19D1"/>
    <w:rsid w:val="002A5975"/>
    <w:rsid w:val="002B569B"/>
    <w:rsid w:val="002C3C6E"/>
    <w:rsid w:val="002E1437"/>
    <w:rsid w:val="002E278A"/>
    <w:rsid w:val="002E3631"/>
    <w:rsid w:val="002E5124"/>
    <w:rsid w:val="002F1366"/>
    <w:rsid w:val="00313576"/>
    <w:rsid w:val="003138D5"/>
    <w:rsid w:val="003218A8"/>
    <w:rsid w:val="0032661B"/>
    <w:rsid w:val="0033331C"/>
    <w:rsid w:val="0033662F"/>
    <w:rsid w:val="00340504"/>
    <w:rsid w:val="0034080D"/>
    <w:rsid w:val="0034783D"/>
    <w:rsid w:val="00356FB3"/>
    <w:rsid w:val="00360426"/>
    <w:rsid w:val="003618A1"/>
    <w:rsid w:val="00363969"/>
    <w:rsid w:val="00364C1B"/>
    <w:rsid w:val="00367E88"/>
    <w:rsid w:val="003761F8"/>
    <w:rsid w:val="00377BE2"/>
    <w:rsid w:val="00382910"/>
    <w:rsid w:val="00383D49"/>
    <w:rsid w:val="0038441E"/>
    <w:rsid w:val="00390FBA"/>
    <w:rsid w:val="00396B3D"/>
    <w:rsid w:val="003A502A"/>
    <w:rsid w:val="003B1024"/>
    <w:rsid w:val="003B3B01"/>
    <w:rsid w:val="003B622F"/>
    <w:rsid w:val="003B75E0"/>
    <w:rsid w:val="003C7FA5"/>
    <w:rsid w:val="003D0543"/>
    <w:rsid w:val="003D3CE8"/>
    <w:rsid w:val="003E7DAF"/>
    <w:rsid w:val="003F59C6"/>
    <w:rsid w:val="004073AA"/>
    <w:rsid w:val="00413A1D"/>
    <w:rsid w:val="00414CAC"/>
    <w:rsid w:val="00422FF3"/>
    <w:rsid w:val="0042368B"/>
    <w:rsid w:val="00424791"/>
    <w:rsid w:val="004279F7"/>
    <w:rsid w:val="0043100F"/>
    <w:rsid w:val="004518DD"/>
    <w:rsid w:val="00454857"/>
    <w:rsid w:val="0045636E"/>
    <w:rsid w:val="00483627"/>
    <w:rsid w:val="00484CCF"/>
    <w:rsid w:val="00486C80"/>
    <w:rsid w:val="0049366B"/>
    <w:rsid w:val="0049385D"/>
    <w:rsid w:val="004A28BD"/>
    <w:rsid w:val="004A5B94"/>
    <w:rsid w:val="004A714A"/>
    <w:rsid w:val="004B4096"/>
    <w:rsid w:val="004B57B4"/>
    <w:rsid w:val="004B7596"/>
    <w:rsid w:val="004C17B3"/>
    <w:rsid w:val="004C376F"/>
    <w:rsid w:val="004C4CE8"/>
    <w:rsid w:val="004C5C0C"/>
    <w:rsid w:val="004C7FD5"/>
    <w:rsid w:val="004E26CC"/>
    <w:rsid w:val="004E516F"/>
    <w:rsid w:val="004E7FE4"/>
    <w:rsid w:val="004F4633"/>
    <w:rsid w:val="00504887"/>
    <w:rsid w:val="00505175"/>
    <w:rsid w:val="00510626"/>
    <w:rsid w:val="00512792"/>
    <w:rsid w:val="005146AF"/>
    <w:rsid w:val="00515F45"/>
    <w:rsid w:val="0052051D"/>
    <w:rsid w:val="0052171C"/>
    <w:rsid w:val="0052363F"/>
    <w:rsid w:val="00536BDE"/>
    <w:rsid w:val="00540A8C"/>
    <w:rsid w:val="0055545E"/>
    <w:rsid w:val="00557463"/>
    <w:rsid w:val="00564C3D"/>
    <w:rsid w:val="0058656D"/>
    <w:rsid w:val="00594C45"/>
    <w:rsid w:val="00597AC0"/>
    <w:rsid w:val="005A2660"/>
    <w:rsid w:val="005A3AB3"/>
    <w:rsid w:val="005A7D36"/>
    <w:rsid w:val="005B317F"/>
    <w:rsid w:val="005B64FB"/>
    <w:rsid w:val="005C6897"/>
    <w:rsid w:val="005C7D7C"/>
    <w:rsid w:val="005D4564"/>
    <w:rsid w:val="005D6FB3"/>
    <w:rsid w:val="005D7097"/>
    <w:rsid w:val="005E0FE4"/>
    <w:rsid w:val="005E4EF3"/>
    <w:rsid w:val="00601C03"/>
    <w:rsid w:val="00602416"/>
    <w:rsid w:val="00616F13"/>
    <w:rsid w:val="006345D4"/>
    <w:rsid w:val="00636F34"/>
    <w:rsid w:val="00662CBE"/>
    <w:rsid w:val="0067613A"/>
    <w:rsid w:val="0068764E"/>
    <w:rsid w:val="00691A8C"/>
    <w:rsid w:val="006934C8"/>
    <w:rsid w:val="00694660"/>
    <w:rsid w:val="0069526F"/>
    <w:rsid w:val="006A1979"/>
    <w:rsid w:val="006A47EB"/>
    <w:rsid w:val="006B22EF"/>
    <w:rsid w:val="006C26A0"/>
    <w:rsid w:val="006C2815"/>
    <w:rsid w:val="006C693B"/>
    <w:rsid w:val="006D0650"/>
    <w:rsid w:val="006D24C3"/>
    <w:rsid w:val="006E401B"/>
    <w:rsid w:val="00703BFA"/>
    <w:rsid w:val="00703F4F"/>
    <w:rsid w:val="00706F46"/>
    <w:rsid w:val="00714778"/>
    <w:rsid w:val="0073468B"/>
    <w:rsid w:val="00734E5C"/>
    <w:rsid w:val="00736C06"/>
    <w:rsid w:val="00747212"/>
    <w:rsid w:val="00751244"/>
    <w:rsid w:val="00752E70"/>
    <w:rsid w:val="00756E2C"/>
    <w:rsid w:val="00765CB7"/>
    <w:rsid w:val="00797DC2"/>
    <w:rsid w:val="007A0B5D"/>
    <w:rsid w:val="007A254F"/>
    <w:rsid w:val="007A4DC5"/>
    <w:rsid w:val="007A5EB9"/>
    <w:rsid w:val="007A6147"/>
    <w:rsid w:val="007B1000"/>
    <w:rsid w:val="007B10FD"/>
    <w:rsid w:val="007B1920"/>
    <w:rsid w:val="007C3240"/>
    <w:rsid w:val="007D3752"/>
    <w:rsid w:val="007E6543"/>
    <w:rsid w:val="007F0F19"/>
    <w:rsid w:val="007F25DE"/>
    <w:rsid w:val="007F2ED3"/>
    <w:rsid w:val="007F6EEB"/>
    <w:rsid w:val="00806C0A"/>
    <w:rsid w:val="00812C97"/>
    <w:rsid w:val="00826E9A"/>
    <w:rsid w:val="00833F88"/>
    <w:rsid w:val="0083459C"/>
    <w:rsid w:val="00845C54"/>
    <w:rsid w:val="0084750F"/>
    <w:rsid w:val="00847F2B"/>
    <w:rsid w:val="008501D5"/>
    <w:rsid w:val="00851142"/>
    <w:rsid w:val="00852A4A"/>
    <w:rsid w:val="008659F3"/>
    <w:rsid w:val="00866140"/>
    <w:rsid w:val="0087036C"/>
    <w:rsid w:val="008716FF"/>
    <w:rsid w:val="00872FB5"/>
    <w:rsid w:val="00876358"/>
    <w:rsid w:val="008848D1"/>
    <w:rsid w:val="008A41AA"/>
    <w:rsid w:val="008B0DA9"/>
    <w:rsid w:val="008B282B"/>
    <w:rsid w:val="008B7633"/>
    <w:rsid w:val="008C047F"/>
    <w:rsid w:val="008C373B"/>
    <w:rsid w:val="008D44CD"/>
    <w:rsid w:val="008F0BEE"/>
    <w:rsid w:val="008F4D7C"/>
    <w:rsid w:val="00905882"/>
    <w:rsid w:val="00924493"/>
    <w:rsid w:val="0093456C"/>
    <w:rsid w:val="0093487F"/>
    <w:rsid w:val="009500C8"/>
    <w:rsid w:val="00956B52"/>
    <w:rsid w:val="009622D2"/>
    <w:rsid w:val="00962A14"/>
    <w:rsid w:val="00962A9F"/>
    <w:rsid w:val="0096527F"/>
    <w:rsid w:val="0096628D"/>
    <w:rsid w:val="00967F83"/>
    <w:rsid w:val="00984C82"/>
    <w:rsid w:val="0098672E"/>
    <w:rsid w:val="00991BB1"/>
    <w:rsid w:val="009A5B34"/>
    <w:rsid w:val="009A702C"/>
    <w:rsid w:val="009B1814"/>
    <w:rsid w:val="009C0AA2"/>
    <w:rsid w:val="009C6EEF"/>
    <w:rsid w:val="009D2A5D"/>
    <w:rsid w:val="00A04784"/>
    <w:rsid w:val="00A04957"/>
    <w:rsid w:val="00A161F9"/>
    <w:rsid w:val="00A23D1B"/>
    <w:rsid w:val="00A24404"/>
    <w:rsid w:val="00A25D70"/>
    <w:rsid w:val="00A4470F"/>
    <w:rsid w:val="00A44734"/>
    <w:rsid w:val="00A44890"/>
    <w:rsid w:val="00A5067F"/>
    <w:rsid w:val="00A5611A"/>
    <w:rsid w:val="00A56DDE"/>
    <w:rsid w:val="00A64975"/>
    <w:rsid w:val="00A728D5"/>
    <w:rsid w:val="00A75300"/>
    <w:rsid w:val="00AA3AB5"/>
    <w:rsid w:val="00AA51E1"/>
    <w:rsid w:val="00AB792B"/>
    <w:rsid w:val="00AC154C"/>
    <w:rsid w:val="00AC55A6"/>
    <w:rsid w:val="00AC5AF7"/>
    <w:rsid w:val="00AD0630"/>
    <w:rsid w:val="00AD586C"/>
    <w:rsid w:val="00AD78AC"/>
    <w:rsid w:val="00AE1377"/>
    <w:rsid w:val="00B02879"/>
    <w:rsid w:val="00B17EF3"/>
    <w:rsid w:val="00B26E43"/>
    <w:rsid w:val="00B27223"/>
    <w:rsid w:val="00B30635"/>
    <w:rsid w:val="00B36A48"/>
    <w:rsid w:val="00B37A66"/>
    <w:rsid w:val="00B43253"/>
    <w:rsid w:val="00B43936"/>
    <w:rsid w:val="00B444AA"/>
    <w:rsid w:val="00B60C06"/>
    <w:rsid w:val="00B65089"/>
    <w:rsid w:val="00B70784"/>
    <w:rsid w:val="00B80A9D"/>
    <w:rsid w:val="00B837D6"/>
    <w:rsid w:val="00B84557"/>
    <w:rsid w:val="00B861DE"/>
    <w:rsid w:val="00B96C4D"/>
    <w:rsid w:val="00BA1022"/>
    <w:rsid w:val="00BA543D"/>
    <w:rsid w:val="00BB5A66"/>
    <w:rsid w:val="00BD0417"/>
    <w:rsid w:val="00BD1874"/>
    <w:rsid w:val="00BD66D8"/>
    <w:rsid w:val="00BD783A"/>
    <w:rsid w:val="00BD7D03"/>
    <w:rsid w:val="00BE198B"/>
    <w:rsid w:val="00BE5099"/>
    <w:rsid w:val="00BF4587"/>
    <w:rsid w:val="00BF4F15"/>
    <w:rsid w:val="00C06018"/>
    <w:rsid w:val="00C062A6"/>
    <w:rsid w:val="00C12431"/>
    <w:rsid w:val="00C12D46"/>
    <w:rsid w:val="00C201AD"/>
    <w:rsid w:val="00C35037"/>
    <w:rsid w:val="00C361EB"/>
    <w:rsid w:val="00C43574"/>
    <w:rsid w:val="00C45771"/>
    <w:rsid w:val="00C45BEE"/>
    <w:rsid w:val="00C47BA2"/>
    <w:rsid w:val="00C54344"/>
    <w:rsid w:val="00C54F4E"/>
    <w:rsid w:val="00C63D8F"/>
    <w:rsid w:val="00C7445D"/>
    <w:rsid w:val="00CA3C98"/>
    <w:rsid w:val="00CB120E"/>
    <w:rsid w:val="00CC2EA7"/>
    <w:rsid w:val="00CC45DB"/>
    <w:rsid w:val="00CC6635"/>
    <w:rsid w:val="00CD1A64"/>
    <w:rsid w:val="00CD1DF2"/>
    <w:rsid w:val="00CD79C4"/>
    <w:rsid w:val="00CE1259"/>
    <w:rsid w:val="00CE26DE"/>
    <w:rsid w:val="00CF03F7"/>
    <w:rsid w:val="00CF0E58"/>
    <w:rsid w:val="00CF51C5"/>
    <w:rsid w:val="00D0031B"/>
    <w:rsid w:val="00D07CFB"/>
    <w:rsid w:val="00D11467"/>
    <w:rsid w:val="00D13A9F"/>
    <w:rsid w:val="00D14A4E"/>
    <w:rsid w:val="00D157C3"/>
    <w:rsid w:val="00D20AC1"/>
    <w:rsid w:val="00D221F5"/>
    <w:rsid w:val="00D2287A"/>
    <w:rsid w:val="00D3015C"/>
    <w:rsid w:val="00D33623"/>
    <w:rsid w:val="00D42F9B"/>
    <w:rsid w:val="00D547A6"/>
    <w:rsid w:val="00D718FE"/>
    <w:rsid w:val="00D71DF3"/>
    <w:rsid w:val="00D76187"/>
    <w:rsid w:val="00D87545"/>
    <w:rsid w:val="00D90084"/>
    <w:rsid w:val="00D95AC0"/>
    <w:rsid w:val="00D96589"/>
    <w:rsid w:val="00D96CB6"/>
    <w:rsid w:val="00DB4790"/>
    <w:rsid w:val="00DC06FD"/>
    <w:rsid w:val="00DC483F"/>
    <w:rsid w:val="00DE1252"/>
    <w:rsid w:val="00E043E4"/>
    <w:rsid w:val="00E04F6C"/>
    <w:rsid w:val="00E11ABE"/>
    <w:rsid w:val="00E2235C"/>
    <w:rsid w:val="00E263A3"/>
    <w:rsid w:val="00E278B2"/>
    <w:rsid w:val="00E400D0"/>
    <w:rsid w:val="00E46AE7"/>
    <w:rsid w:val="00E47C38"/>
    <w:rsid w:val="00E52406"/>
    <w:rsid w:val="00E54EF9"/>
    <w:rsid w:val="00E57175"/>
    <w:rsid w:val="00E606D8"/>
    <w:rsid w:val="00E63295"/>
    <w:rsid w:val="00E77FF3"/>
    <w:rsid w:val="00E83978"/>
    <w:rsid w:val="00E9190A"/>
    <w:rsid w:val="00E91BAB"/>
    <w:rsid w:val="00E93CF9"/>
    <w:rsid w:val="00E968C3"/>
    <w:rsid w:val="00E96B8E"/>
    <w:rsid w:val="00EA459D"/>
    <w:rsid w:val="00EB390C"/>
    <w:rsid w:val="00EB479E"/>
    <w:rsid w:val="00EB51D4"/>
    <w:rsid w:val="00EC18CB"/>
    <w:rsid w:val="00EC3286"/>
    <w:rsid w:val="00EC61F4"/>
    <w:rsid w:val="00EC6265"/>
    <w:rsid w:val="00EC74B9"/>
    <w:rsid w:val="00ED3F0A"/>
    <w:rsid w:val="00EE01A4"/>
    <w:rsid w:val="00EE6AF2"/>
    <w:rsid w:val="00EF174A"/>
    <w:rsid w:val="00F11B4F"/>
    <w:rsid w:val="00F1699F"/>
    <w:rsid w:val="00F403E4"/>
    <w:rsid w:val="00F41588"/>
    <w:rsid w:val="00F42BC2"/>
    <w:rsid w:val="00F44D99"/>
    <w:rsid w:val="00F726DA"/>
    <w:rsid w:val="00F744ED"/>
    <w:rsid w:val="00F82296"/>
    <w:rsid w:val="00F859E7"/>
    <w:rsid w:val="00FA6261"/>
    <w:rsid w:val="00FA740D"/>
    <w:rsid w:val="00FC6DD1"/>
    <w:rsid w:val="00FE3AE7"/>
    <w:rsid w:val="00FE538D"/>
    <w:rsid w:val="00FE6B24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D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C43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3D3CE8"/>
    <w:rPr>
      <w:color w:val="0066CC"/>
      <w:u w:val="single"/>
    </w:rPr>
  </w:style>
  <w:style w:type="character" w:customStyle="1" w:styleId="ConsPlusNormal0">
    <w:name w:val="ConsPlusNormal Знак"/>
    <w:link w:val="ConsPlusNormal"/>
    <w:locked/>
    <w:rsid w:val="005C7D7C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47C38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4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C3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C361EB"/>
    <w:rPr>
      <w:i/>
      <w:iCs/>
    </w:rPr>
  </w:style>
  <w:style w:type="paragraph" w:styleId="a8">
    <w:name w:val="List Paragraph"/>
    <w:basedOn w:val="a"/>
    <w:uiPriority w:val="34"/>
    <w:qFormat/>
    <w:rsid w:val="00E11ABE"/>
    <w:pPr>
      <w:ind w:left="720"/>
      <w:contextualSpacing/>
    </w:pPr>
  </w:style>
  <w:style w:type="paragraph" w:customStyle="1" w:styleId="s1">
    <w:name w:val="s_1"/>
    <w:basedOn w:val="a"/>
    <w:rsid w:val="005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78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9">
    <w:name w:val="Цветовое выделение"/>
    <w:uiPriority w:val="99"/>
    <w:rsid w:val="00A5067F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A5067F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A50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50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403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403E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1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4A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D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C43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3D3CE8"/>
    <w:rPr>
      <w:color w:val="0066CC"/>
      <w:u w:val="single"/>
    </w:rPr>
  </w:style>
  <w:style w:type="character" w:customStyle="1" w:styleId="ConsPlusNormal0">
    <w:name w:val="ConsPlusNormal Знак"/>
    <w:link w:val="ConsPlusNormal"/>
    <w:locked/>
    <w:rsid w:val="005C7D7C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47C38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4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C3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C361EB"/>
    <w:rPr>
      <w:i/>
      <w:iCs/>
    </w:rPr>
  </w:style>
  <w:style w:type="paragraph" w:styleId="a8">
    <w:name w:val="List Paragraph"/>
    <w:basedOn w:val="a"/>
    <w:uiPriority w:val="34"/>
    <w:qFormat/>
    <w:rsid w:val="00E11ABE"/>
    <w:pPr>
      <w:ind w:left="720"/>
      <w:contextualSpacing/>
    </w:pPr>
  </w:style>
  <w:style w:type="paragraph" w:customStyle="1" w:styleId="s1">
    <w:name w:val="s_1"/>
    <w:basedOn w:val="a"/>
    <w:rsid w:val="005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78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9">
    <w:name w:val="Цветовое выделение"/>
    <w:uiPriority w:val="99"/>
    <w:rsid w:val="00A5067F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A5067F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A50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50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403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403E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1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4A4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1433956/0" TargetMode="External"/><Relationship Id="rId17" Type="http://schemas.openxmlformats.org/officeDocument/2006/relationships/hyperlink" Target="http://internet.garant.ru/document/redirect/12138291/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24624/1111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48567/30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03F5-116D-4E35-B0FD-8C8EBF53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4848</Words>
  <Characters>27639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NeborakOE</dc:creator>
  <cp:lastModifiedBy>Жукова</cp:lastModifiedBy>
  <cp:revision>4</cp:revision>
  <cp:lastPrinted>2020-06-15T15:10:00Z</cp:lastPrinted>
  <dcterms:created xsi:type="dcterms:W3CDTF">2020-12-29T13:27:00Z</dcterms:created>
  <dcterms:modified xsi:type="dcterms:W3CDTF">2020-12-29T13:29:00Z</dcterms:modified>
</cp:coreProperties>
</file>