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7B" w:rsidRDefault="0035487B" w:rsidP="004149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A25" w:rsidRPr="00414982" w:rsidRDefault="00937246" w:rsidP="004149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982">
        <w:rPr>
          <w:rFonts w:ascii="Times New Roman" w:hAnsi="Times New Roman" w:cs="Times New Roman"/>
          <w:b/>
          <w:sz w:val="24"/>
          <w:szCs w:val="24"/>
        </w:rPr>
        <w:t xml:space="preserve">Департамент управления имуществом Ивановской области объявляет </w:t>
      </w:r>
      <w:r w:rsidR="009A3A25" w:rsidRPr="00414982">
        <w:rPr>
          <w:rFonts w:ascii="Times New Roman" w:hAnsi="Times New Roman" w:cs="Times New Roman"/>
          <w:b/>
          <w:sz w:val="24"/>
          <w:szCs w:val="24"/>
        </w:rPr>
        <w:t xml:space="preserve"> о проведении конкурс</w:t>
      </w:r>
      <w:r w:rsidR="00CD1FD9" w:rsidRPr="00414982">
        <w:rPr>
          <w:rFonts w:ascii="Times New Roman" w:hAnsi="Times New Roman" w:cs="Times New Roman"/>
          <w:b/>
          <w:sz w:val="24"/>
          <w:szCs w:val="24"/>
        </w:rPr>
        <w:t>ов</w:t>
      </w:r>
      <w:r w:rsidRPr="00414982">
        <w:rPr>
          <w:rFonts w:ascii="Times New Roman" w:hAnsi="Times New Roman" w:cs="Times New Roman"/>
          <w:b/>
          <w:sz w:val="24"/>
          <w:szCs w:val="24"/>
        </w:rPr>
        <w:t>:</w:t>
      </w:r>
    </w:p>
    <w:p w:rsidR="00937246" w:rsidRPr="00414982" w:rsidRDefault="00937246" w:rsidP="004149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FC2" w:rsidRPr="00414982" w:rsidRDefault="00CD1FD9" w:rsidP="00414982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4982">
        <w:rPr>
          <w:rFonts w:ascii="Times New Roman" w:hAnsi="Times New Roman" w:cs="Times New Roman"/>
          <w:sz w:val="24"/>
          <w:szCs w:val="24"/>
        </w:rPr>
        <w:t>Конкурс № 1: н</w:t>
      </w:r>
      <w:r w:rsidR="00E00FC2" w:rsidRPr="00414982">
        <w:rPr>
          <w:rFonts w:ascii="Times New Roman" w:hAnsi="Times New Roman" w:cs="Times New Roman"/>
          <w:sz w:val="24"/>
          <w:szCs w:val="24"/>
        </w:rPr>
        <w:t>а включение в кадровый резерв Департамента управления имуществом Ивановской области для замещения вакантн</w:t>
      </w:r>
      <w:r w:rsidRPr="00414982">
        <w:rPr>
          <w:rFonts w:ascii="Times New Roman" w:hAnsi="Times New Roman" w:cs="Times New Roman"/>
          <w:sz w:val="24"/>
          <w:szCs w:val="24"/>
        </w:rPr>
        <w:t>ых</w:t>
      </w:r>
      <w:r w:rsidR="00E00FC2" w:rsidRPr="00414982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Pr="00414982">
        <w:rPr>
          <w:rFonts w:ascii="Times New Roman" w:hAnsi="Times New Roman" w:cs="Times New Roman"/>
          <w:sz w:val="24"/>
          <w:szCs w:val="24"/>
        </w:rPr>
        <w:t>ей</w:t>
      </w:r>
      <w:r w:rsidR="00E00FC2" w:rsidRPr="00414982">
        <w:rPr>
          <w:rFonts w:ascii="Times New Roman" w:hAnsi="Times New Roman" w:cs="Times New Roman"/>
          <w:sz w:val="24"/>
          <w:szCs w:val="24"/>
        </w:rPr>
        <w:t xml:space="preserve">  государственной гражданской службы Ивановской области по главной группе дол</w:t>
      </w:r>
      <w:r w:rsidRPr="00414982">
        <w:rPr>
          <w:rFonts w:ascii="Times New Roman" w:hAnsi="Times New Roman" w:cs="Times New Roman"/>
          <w:sz w:val="24"/>
          <w:szCs w:val="24"/>
        </w:rPr>
        <w:t>жностей категории «</w:t>
      </w:r>
      <w:r w:rsidR="00BA1BDD">
        <w:rPr>
          <w:rFonts w:ascii="Times New Roman" w:hAnsi="Times New Roman" w:cs="Times New Roman"/>
          <w:sz w:val="24"/>
          <w:szCs w:val="24"/>
        </w:rPr>
        <w:t>специалисты</w:t>
      </w:r>
      <w:r w:rsidRPr="00414982">
        <w:rPr>
          <w:rFonts w:ascii="Times New Roman" w:hAnsi="Times New Roman" w:cs="Times New Roman"/>
          <w:sz w:val="24"/>
          <w:szCs w:val="24"/>
        </w:rPr>
        <w:t>»;</w:t>
      </w:r>
    </w:p>
    <w:p w:rsidR="00FD016A" w:rsidRPr="00414982" w:rsidRDefault="00FD016A" w:rsidP="00414982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D016A" w:rsidRPr="00414982" w:rsidRDefault="00FD016A" w:rsidP="00414982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4982">
        <w:rPr>
          <w:rFonts w:ascii="Times New Roman" w:hAnsi="Times New Roman" w:cs="Times New Roman"/>
          <w:sz w:val="24"/>
          <w:szCs w:val="24"/>
        </w:rPr>
        <w:t>Конкурс № 2: 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 по главной группе должностей категории «</w:t>
      </w:r>
      <w:r w:rsidR="00402D32">
        <w:rPr>
          <w:rFonts w:ascii="Times New Roman" w:hAnsi="Times New Roman" w:cs="Times New Roman"/>
          <w:sz w:val="24"/>
          <w:szCs w:val="24"/>
        </w:rPr>
        <w:t>специалисты</w:t>
      </w:r>
      <w:r w:rsidRPr="00414982">
        <w:rPr>
          <w:rFonts w:ascii="Times New Roman" w:hAnsi="Times New Roman" w:cs="Times New Roman"/>
          <w:sz w:val="24"/>
          <w:szCs w:val="24"/>
        </w:rPr>
        <w:t>»;</w:t>
      </w:r>
    </w:p>
    <w:p w:rsidR="00CD1FD9" w:rsidRPr="00414982" w:rsidRDefault="00CD1FD9" w:rsidP="00414982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14982" w:rsidRPr="00414982" w:rsidRDefault="00CD1FD9" w:rsidP="00414982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4982">
        <w:rPr>
          <w:rFonts w:ascii="Times New Roman" w:hAnsi="Times New Roman" w:cs="Times New Roman"/>
          <w:sz w:val="24"/>
          <w:szCs w:val="24"/>
        </w:rPr>
        <w:t xml:space="preserve">Конкурс № </w:t>
      </w:r>
      <w:r w:rsidR="00FD016A" w:rsidRPr="00414982">
        <w:rPr>
          <w:rFonts w:ascii="Times New Roman" w:hAnsi="Times New Roman" w:cs="Times New Roman"/>
          <w:sz w:val="24"/>
          <w:szCs w:val="24"/>
        </w:rPr>
        <w:t>3</w:t>
      </w:r>
      <w:r w:rsidRPr="00414982">
        <w:rPr>
          <w:rFonts w:ascii="Times New Roman" w:hAnsi="Times New Roman" w:cs="Times New Roman"/>
          <w:sz w:val="24"/>
          <w:szCs w:val="24"/>
        </w:rPr>
        <w:t xml:space="preserve">: </w:t>
      </w:r>
      <w:r w:rsidR="00414982" w:rsidRPr="00414982">
        <w:rPr>
          <w:rFonts w:ascii="Times New Roman" w:hAnsi="Times New Roman" w:cs="Times New Roman"/>
          <w:sz w:val="24"/>
          <w:szCs w:val="24"/>
        </w:rPr>
        <w:t>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 по главной группе должностей категории «</w:t>
      </w:r>
      <w:r w:rsidR="00402D32">
        <w:rPr>
          <w:rFonts w:ascii="Times New Roman" w:hAnsi="Times New Roman" w:cs="Times New Roman"/>
          <w:sz w:val="24"/>
          <w:szCs w:val="24"/>
        </w:rPr>
        <w:t>специалисты</w:t>
      </w:r>
      <w:r w:rsidR="00414982" w:rsidRPr="00414982">
        <w:rPr>
          <w:rFonts w:ascii="Times New Roman" w:hAnsi="Times New Roman" w:cs="Times New Roman"/>
          <w:sz w:val="24"/>
          <w:szCs w:val="24"/>
        </w:rPr>
        <w:t>»;</w:t>
      </w:r>
    </w:p>
    <w:p w:rsidR="00CD1FD9" w:rsidRPr="00414982" w:rsidRDefault="00CD1FD9" w:rsidP="00414982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14982" w:rsidRDefault="00CD1FD9" w:rsidP="00414982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4982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 № </w:t>
      </w:r>
      <w:r w:rsidR="00FD016A" w:rsidRPr="0041498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414982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414982" w:rsidRPr="00414982">
        <w:rPr>
          <w:rFonts w:ascii="Times New Roman" w:hAnsi="Times New Roman" w:cs="Times New Roman"/>
          <w:sz w:val="24"/>
          <w:szCs w:val="24"/>
        </w:rPr>
        <w:t xml:space="preserve">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 по </w:t>
      </w:r>
      <w:r w:rsidR="00074D79">
        <w:rPr>
          <w:rFonts w:ascii="Times New Roman" w:hAnsi="Times New Roman" w:cs="Times New Roman"/>
          <w:sz w:val="24"/>
          <w:szCs w:val="24"/>
        </w:rPr>
        <w:t>главной</w:t>
      </w:r>
      <w:r w:rsidR="00414982" w:rsidRPr="00414982">
        <w:rPr>
          <w:rFonts w:ascii="Times New Roman" w:hAnsi="Times New Roman" w:cs="Times New Roman"/>
          <w:sz w:val="24"/>
          <w:szCs w:val="24"/>
        </w:rPr>
        <w:t xml:space="preserve"> группе должностей категории «</w:t>
      </w:r>
      <w:r w:rsidR="00402D32">
        <w:rPr>
          <w:rFonts w:ascii="Times New Roman" w:hAnsi="Times New Roman" w:cs="Times New Roman"/>
          <w:sz w:val="24"/>
          <w:szCs w:val="24"/>
        </w:rPr>
        <w:t>специалисты</w:t>
      </w:r>
      <w:r w:rsidR="00414982">
        <w:rPr>
          <w:rFonts w:ascii="Times New Roman" w:hAnsi="Times New Roman" w:cs="Times New Roman"/>
          <w:sz w:val="24"/>
          <w:szCs w:val="24"/>
        </w:rPr>
        <w:t>»</w:t>
      </w:r>
      <w:r w:rsidR="00074D79">
        <w:rPr>
          <w:rFonts w:ascii="Times New Roman" w:hAnsi="Times New Roman" w:cs="Times New Roman"/>
          <w:sz w:val="24"/>
          <w:szCs w:val="24"/>
        </w:rPr>
        <w:t>;</w:t>
      </w:r>
    </w:p>
    <w:p w:rsidR="00074D79" w:rsidRDefault="00074D79" w:rsidP="00414982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74D79" w:rsidRDefault="00074D79" w:rsidP="00074D79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4982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 № 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414982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414982">
        <w:rPr>
          <w:rFonts w:ascii="Times New Roman" w:hAnsi="Times New Roman" w:cs="Times New Roman"/>
          <w:sz w:val="24"/>
          <w:szCs w:val="24"/>
        </w:rPr>
        <w:t xml:space="preserve">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 по </w:t>
      </w:r>
      <w:r w:rsidR="001F7640">
        <w:rPr>
          <w:rFonts w:ascii="Times New Roman" w:hAnsi="Times New Roman" w:cs="Times New Roman"/>
          <w:sz w:val="24"/>
          <w:szCs w:val="24"/>
        </w:rPr>
        <w:t xml:space="preserve">главной </w:t>
      </w:r>
      <w:r w:rsidRPr="00414982">
        <w:rPr>
          <w:rFonts w:ascii="Times New Roman" w:hAnsi="Times New Roman" w:cs="Times New Roman"/>
          <w:sz w:val="24"/>
          <w:szCs w:val="24"/>
        </w:rPr>
        <w:t>группе должностей категории «</w:t>
      </w:r>
      <w:r>
        <w:rPr>
          <w:rFonts w:ascii="Times New Roman" w:hAnsi="Times New Roman" w:cs="Times New Roman"/>
          <w:sz w:val="24"/>
          <w:szCs w:val="24"/>
        </w:rPr>
        <w:t>специалисты»;</w:t>
      </w:r>
    </w:p>
    <w:p w:rsidR="00074D79" w:rsidRPr="00414982" w:rsidRDefault="00074D79" w:rsidP="00414982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C7D70" w:rsidRPr="00414982" w:rsidRDefault="00AC7D70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7D70" w:rsidRPr="00414982" w:rsidRDefault="00AC7D70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4982">
        <w:rPr>
          <w:rFonts w:ascii="Times New Roman" w:hAnsi="Times New Roman" w:cs="Times New Roman"/>
          <w:b/>
          <w:sz w:val="24"/>
          <w:szCs w:val="24"/>
          <w:lang w:eastAsia="ru-RU"/>
        </w:rPr>
        <w:t>Квалификационные требования к претендентам для участия в конкурсе №</w:t>
      </w:r>
      <w:r w:rsidR="00FD016A" w:rsidRPr="0041498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1BDD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41498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</w:t>
      </w:r>
      <w:r w:rsidR="00414982" w:rsidRPr="0041498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Pr="00FE64D0" w:rsidRDefault="00402D32" w:rsidP="00402D32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 xml:space="preserve">Уровень профессионального образования: </w:t>
      </w:r>
      <w:proofErr w:type="gramStart"/>
      <w:r w:rsidRPr="00FE64D0">
        <w:rPr>
          <w:rFonts w:ascii="Times New Roman" w:eastAsia="Cambria" w:hAnsi="Times New Roman" w:cs="Times New Roman"/>
          <w:sz w:val="24"/>
          <w:szCs w:val="24"/>
        </w:rPr>
        <w:t>высшее</w:t>
      </w:r>
      <w:proofErr w:type="gramEnd"/>
      <w:r w:rsidRPr="00FE64D0">
        <w:rPr>
          <w:rFonts w:ascii="Times New Roman" w:eastAsia="Cambria" w:hAnsi="Times New Roman" w:cs="Times New Roman"/>
          <w:sz w:val="24"/>
          <w:szCs w:val="24"/>
        </w:rPr>
        <w:t>.</w:t>
      </w:r>
    </w:p>
    <w:p w:rsidR="00402D32" w:rsidRPr="00FE64D0" w:rsidRDefault="00402D32" w:rsidP="00402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Специальность, направление подготовки:  </w:t>
      </w:r>
      <w:proofErr w:type="gramStart"/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«Государственное и муниципальное управление», «Менеджмент», «Экономика», «Юриспруденция», «Финансы и кредит», «Бухгалтерский учет, анализ, аудит».</w:t>
      </w:r>
      <w:proofErr w:type="gramEnd"/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Квалификационные требования к знаниям и умениям, необходимым для исполнения должностных обязанностей: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знания:</w:t>
      </w:r>
    </w:p>
    <w:p w:rsidR="00402D32" w:rsidRPr="00FE64D0" w:rsidRDefault="00402D32" w:rsidP="00402D32">
      <w:pPr>
        <w:spacing w:after="0" w:line="240" w:lineRule="auto"/>
        <w:ind w:left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базовые:</w:t>
      </w:r>
    </w:p>
    <w:p w:rsidR="00402D32" w:rsidRPr="00FE64D0" w:rsidRDefault="00402D32" w:rsidP="00402D32">
      <w:pPr>
        <w:spacing w:after="0" w:line="240" w:lineRule="auto"/>
        <w:ind w:left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государственного языка Российской Федерации (русского языка);</w:t>
      </w:r>
    </w:p>
    <w:p w:rsidR="00402D32" w:rsidRPr="00FE64D0" w:rsidRDefault="00402D32" w:rsidP="00402D32">
      <w:pPr>
        <w:spacing w:before="36" w:after="36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в области информационно-коммуникационных технологий;</w:t>
      </w:r>
    </w:p>
    <w:p w:rsidR="00402D32" w:rsidRPr="00FE64D0" w:rsidRDefault="00402D32" w:rsidP="00402D32">
      <w:pPr>
        <w:spacing w:after="0" w:line="240" w:lineRule="auto"/>
        <w:ind w:firstLine="567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профессиональные: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FE64D0">
        <w:rPr>
          <w:rFonts w:ascii="Times New Roman" w:eastAsia="Cambria" w:hAnsi="Times New Roman" w:cs="Times New Roman"/>
          <w:sz w:val="24"/>
          <w:szCs w:val="24"/>
        </w:rPr>
        <w:t>- международные правовые акты,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законы Ивановской области, постановления и распоряжения Правительства Ивановской области, указы и распоряжения Губернатора Ивановской области, иные правовые акты, в том числе ведомственные, регулирующие сферу деятельности Департамента применительно к исполнению должностных обязанностей, в частности в области закупочной деятельности</w:t>
      </w:r>
      <w:proofErr w:type="gramEnd"/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планирование и осуществление мониторинга закупок товаров, работ, оказания услуг;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анализ заявки, поступивших от государственных заказчиков в целях определения поставщика (подрядчика, исполнителя) и прилагаемых к ним документов на соответствие требованиям действующего законодательства Российской Федерации;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lastRenderedPageBreak/>
        <w:t>- размещать в единой информационной системе извещения о закупках (в форме конкурсов (открытый конкурс, конкурс с ограниченным участием, двухэтапный конкурс, совместный конкурс, закрытый конкурс, закрытый конкурс с ограниченным участием, закрытый двухэтапный конкурс), аукционов (аукцион в электронной форме, закрытый аукцион, совместный аукцион), запроса предложений);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разрабатывать конкурсную документацию, документацию об аукционе, иную документацию в соответствии с требованиями законодательств;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ведение и составление отчетности об осуществлении закупок для государственных нужд;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анализ маркетинговой информации, коммерческих предложений, рекламных материалов, а также иная информация о начальных (максимальных) ценах закупок;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разработка конкурсной документации, документации об аукционе, в том числе документации об аукционе в электронной форме, за исключением технического задания;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осуществление внутреннего финансового контроля;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проводить закупки в соответствии с действующим законодательством;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ведение заседания комиссии по проведению закупки, составления протоколов заседаний комиссии, обеспечение своевременного подписания соответствующих протоколов членами комиссии после принятия соответствующего решения и размещение протоколов на официальном сайте Российской Федерации для размещения информации о размещении закупок в установленных законодательством случаях;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FE64D0">
        <w:rPr>
          <w:rFonts w:ascii="Times New Roman" w:eastAsia="Cambria" w:hAnsi="Times New Roman" w:cs="Times New Roman"/>
          <w:sz w:val="24"/>
          <w:szCs w:val="24"/>
        </w:rPr>
        <w:t xml:space="preserve">- осуществление представительства и защиты интересов в судебном и административном производстве: судах общей юрисдикции, арбитражных судах, антимонопольных органах, иных органах </w:t>
      </w:r>
      <w:proofErr w:type="spellStart"/>
      <w:r w:rsidRPr="00FE64D0">
        <w:rPr>
          <w:rFonts w:ascii="Times New Roman" w:eastAsia="Cambria" w:hAnsi="Times New Roman" w:cs="Times New Roman"/>
          <w:sz w:val="24"/>
          <w:szCs w:val="24"/>
        </w:rPr>
        <w:t>государственнной</w:t>
      </w:r>
      <w:proofErr w:type="spellEnd"/>
      <w:r w:rsidRPr="00FE64D0">
        <w:rPr>
          <w:rFonts w:ascii="Times New Roman" w:eastAsia="Cambria" w:hAnsi="Times New Roman" w:cs="Times New Roman"/>
          <w:sz w:val="24"/>
          <w:szCs w:val="24"/>
        </w:rPr>
        <w:t xml:space="preserve"> власти, органах местного самоуправления, учреждениях, организациях всех организационно-правовых форм и форм собственности по вопросам правовой защиты интересов, в том числе в области осуществления закупок на поставки товаров, выполнение работ, оказание услуг.</w:t>
      </w:r>
      <w:proofErr w:type="gramEnd"/>
    </w:p>
    <w:p w:rsidR="00402D32" w:rsidRPr="00FE64D0" w:rsidRDefault="00402D32" w:rsidP="00402D32">
      <w:pPr>
        <w:spacing w:after="0" w:line="240" w:lineRule="auto"/>
        <w:ind w:left="567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функциональные: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понятие нормы права, правового акта, правоотношений и их признаки;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понятие проекта нормативного правового акта;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понятие, процедура рассмотрения обращений граждан;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централизованная и смешанная формы ведения делопроизводства;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система взаимодействия в рамках внутриведомственного и межведомственного электронного документооборота;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состав управленческих документов; общие требования к оформлению документов; формирование документального фонда организации;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понятие контрактной системы в сфере закупок товаров, работ, услуг для обеспечения государственных и муниципальных нужд (далее – закупки) и основные принципы осуществления закупок;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понятие реестра контрактов, заключенных заказчиками, включая понятие реестра недобросовестных поставщиков (подрядчиков, исполнителей);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порядок подготовки обоснования закупок;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процедура общественного обсуждения закупок;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порядок определения начальной (максимальной) цены контракта, заключаемого с единственным поставщиком (подрядчиком, исполнителем);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порядок и особенности процедуры определения поставщиков (подрядчиков, исполнителей) путем проведения конкурсов и аукционов/запроса котировок/запроса предложений/закрытыми способами;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порядок и особенности процедуры осуществления закупки у единственного поставщика (подрядчика, исполнителя);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этапы и порядок исполнения, изменения и расторжения контракта;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процедура проведения аудита в сфере закупок;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защита прав и интересов участников закупок;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порядок обжалования действий (бездействия) заказчика;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ответственность за нарушение законодательства о контрактной системе в сфере закупок.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 xml:space="preserve"> умения: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базовые:</w:t>
      </w:r>
    </w:p>
    <w:p w:rsidR="00402D32" w:rsidRPr="00FE64D0" w:rsidRDefault="00402D32" w:rsidP="00402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FE64D0">
        <w:rPr>
          <w:rFonts w:ascii="Times New Roman" w:eastAsia="Cambria" w:hAnsi="Times New Roman" w:cs="Times New Roman"/>
          <w:color w:val="000000"/>
          <w:sz w:val="24"/>
          <w:szCs w:val="24"/>
        </w:rPr>
        <w:lastRenderedPageBreak/>
        <w:t xml:space="preserve">- умение мыслить системно (стратегически); </w:t>
      </w:r>
    </w:p>
    <w:p w:rsidR="00402D32" w:rsidRPr="00FE64D0" w:rsidRDefault="00402D32" w:rsidP="00402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FE64D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- умение планировать, рационально использовать служебное время и достигать результата; </w:t>
      </w:r>
    </w:p>
    <w:p w:rsidR="00402D32" w:rsidRPr="00FE64D0" w:rsidRDefault="00402D32" w:rsidP="00402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FE64D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- коммуникативные умения; 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умение управлять изменениями;</w:t>
      </w:r>
    </w:p>
    <w:p w:rsidR="00402D32" w:rsidRPr="00FE64D0" w:rsidRDefault="00402D32" w:rsidP="00402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FE64D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- умение руководить подчиненными, эффективно планировать, организовывать работу и контролировать ее выполнение; 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умение оперативно принимать и реализовывать управленческие решения;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функциональные: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планирование закупок;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контроль осуществления закупок;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организация и проведение процедур определения поставщиков (подрядчиков, исполнителей) путем проведения конкурсов и аукционов/запроса котировок/запроса предложений/закрытыми способами;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осуществление закупки у единственного поставщика (подрядчика, исполнителя);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исполнение государственных контрактов;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составление, заключение, изменение и расторжение контрактов;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проведение аудита закупок;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подготовка планов закупок;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разработка технических заданий извещений и документаций об осуществлении закупок;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осуществление контроля в сфере закупок;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подготовка обоснования закупок;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реализация мероприятий по общественному обсуждению закупок;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определение начальной (максимальной) цены контракта, заключаемого с единственным поставщиком (подрядчиком, исполнителем);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применение антидемпинговых мер при проведении закупок.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 xml:space="preserve">- оказание организационно-методической помощи в сфере закупок структурным подразделениям Департамента. 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FE64D0">
        <w:rPr>
          <w:rFonts w:ascii="Times New Roman" w:eastAsia="Cambria" w:hAnsi="Times New Roman" w:cs="Times New Roman"/>
          <w:sz w:val="24"/>
          <w:szCs w:val="24"/>
        </w:rPr>
        <w:t>- осуществление процедуры закупок Департамента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 Российской Федерации и Ивановской области в сфере закупок товаров, работ, услуг для обеспечения государственных нужд, а также приказом Департамента от 30.12.2013 «О создании контрактной службы Департамента управления имуществом Ивановской</w:t>
      </w:r>
      <w:proofErr w:type="gramEnd"/>
      <w:r w:rsidRPr="00FE64D0">
        <w:rPr>
          <w:rFonts w:ascii="Times New Roman" w:eastAsia="Cambria" w:hAnsi="Times New Roman" w:cs="Times New Roman"/>
          <w:sz w:val="24"/>
          <w:szCs w:val="24"/>
        </w:rPr>
        <w:t xml:space="preserve"> области в сфере закупок товаров, работ, услуг для обеспечения государственных нужд Ивановской области без образования отдельного структурного подразделения»;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 xml:space="preserve">-подготовка аналитических, информационных и других материалов. 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 xml:space="preserve">Квалификационные требования к стажу государственной гражданской службы Российской Федерации или работы по специальности, направлению подготовки: 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не менее двух лет стажа государственной гражданской службы или стажа работы по специальности, направлению подготовки;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не менее одного года стажа государственной гражданской службы Российской Федерации или работы по специальности,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</w:p>
    <w:p w:rsidR="00402D32" w:rsidRPr="00FE64D0" w:rsidRDefault="00402D32" w:rsidP="00402D3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2D32" w:rsidRPr="00FE64D0" w:rsidRDefault="00402D32" w:rsidP="00402D32">
      <w:pPr>
        <w:spacing w:after="0" w:line="240" w:lineRule="auto"/>
        <w:ind w:firstLine="357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FE64D0">
        <w:rPr>
          <w:rFonts w:ascii="Times New Roman" w:eastAsia="Cambria" w:hAnsi="Times New Roman" w:cs="Times New Roman"/>
          <w:b/>
          <w:sz w:val="24"/>
          <w:szCs w:val="24"/>
        </w:rPr>
        <w:t xml:space="preserve">Квалификационные требования к претендентам для участия в конкурсе № </w:t>
      </w:r>
      <w:r w:rsidR="00BA1BDD">
        <w:rPr>
          <w:rFonts w:ascii="Times New Roman" w:eastAsia="Cambria" w:hAnsi="Times New Roman" w:cs="Times New Roman"/>
          <w:b/>
          <w:sz w:val="24"/>
          <w:szCs w:val="24"/>
        </w:rPr>
        <w:t>2</w:t>
      </w:r>
      <w:r w:rsidRPr="00FE64D0">
        <w:rPr>
          <w:rFonts w:ascii="Times New Roman" w:eastAsia="Cambria" w:hAnsi="Times New Roman" w:cs="Times New Roman"/>
          <w:b/>
          <w:sz w:val="24"/>
          <w:szCs w:val="24"/>
        </w:rPr>
        <w:t xml:space="preserve"> 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</w:t>
      </w:r>
    </w:p>
    <w:p w:rsidR="00402D32" w:rsidRPr="00AC7D7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Уровень профессионального образования: </w:t>
      </w:r>
      <w:proofErr w:type="gramStart"/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высшее</w:t>
      </w:r>
      <w:proofErr w:type="gramEnd"/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.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Специаль</w:t>
      </w:r>
      <w:r>
        <w:rPr>
          <w:rFonts w:ascii="Times New Roman" w:eastAsia="Andale Sans UI" w:hAnsi="Times New Roman" w:cs="Times New Roman"/>
          <w:sz w:val="24"/>
          <w:szCs w:val="24"/>
          <w:lang w:eastAsia="ja-JP"/>
        </w:rPr>
        <w:t>ность, направление подготовки: «Менеджмент», «Экономика»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, «Финансы и кредит», «Бухгалтерский учет, анализ, аудит».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Квалификационные требования к знаниям и умениям, необходимым для исполнения должностных обязанностей: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знания: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lastRenderedPageBreak/>
        <w:tab/>
        <w:t>базовые: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государственного языка Российской Федерации (русского языка);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в области информационно-коммуникационных технологий;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профессиональные: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proofErr w:type="gramStart"/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международные правовые акты,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законы Ивановской области, постановления и распоряжения Правительства Ивановской области, указы и распоряжения Губернатора Ивановской области, иные правовые акты, в том числе ведомственные, регулирующие сферу деятельности Департамента применительно к исполнению должностных обязанностей, в частности в области регулирование бюджетной системы;</w:t>
      </w:r>
      <w:proofErr w:type="gramEnd"/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понятие бюджета и его социально-экономическая роль в обществе;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бюджетное регулирование и его основные методы;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понятие и цели бюджетной политики;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понятие, объекты и субъекты бюджетного учета;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понятие и виды бюджетной отчетности;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понятие и состав бюджетной классификации;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понятие и состав регистров бюджетного учета;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основы кассового исполнения бюджетов бюджетной системы Российской Федерации;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бюджетная классификация Российской Федерации и порядок ее применения.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основные бюджетные полномочия Российской Федерации;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порядок составления проектов бюджетов;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порядок рассмотрения и утверждения бюджетов;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порядок исполнения бюджетов;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основные направления бюджетной </w:t>
      </w:r>
      <w:proofErr w:type="gramStart"/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политики</w:t>
      </w:r>
      <w:proofErr w:type="gramEnd"/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на очередной фи</w:t>
      </w:r>
      <w:r>
        <w:rPr>
          <w:rFonts w:ascii="Times New Roman" w:eastAsia="Andale Sans UI" w:hAnsi="Times New Roman" w:cs="Times New Roman"/>
          <w:sz w:val="24"/>
          <w:szCs w:val="24"/>
          <w:lang w:eastAsia="ja-JP"/>
        </w:rPr>
        <w:t>нансовый год и плановый период;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понятие и виды плана счетов бюджетного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(муниципальных) учреждений и инструкция по его применению;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порядок ведения бюджетного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порядок составления, представления годовой, квартальной бюджетной отчетности государственных (муниципальных) бюджетных и автономных учреждений;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порядок учета бюджетных и денежных обязательств получателей средств областного бюджета;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виды и структура отчетности по кассовому обслуживанию исполнения бюджетов бюджетной системы Российской Федерации; 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основы кассового исполнения бюджетов бюджетной системы Российской Федерации; 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правовые и организационные основы, субъекты национальной платежной системы; 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требования к организации и функционированию платежных систем; 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основные принципы осуществления эмиссии и </w:t>
      </w:r>
      <w:proofErr w:type="spellStart"/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эквайринга</w:t>
      </w:r>
      <w:proofErr w:type="spellEnd"/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платежных карт;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виды и структура отчетности по кассовому обслуживанию бюджетных, автономных учреждений и иных организаций и бухгалтерской отчетности об исполнении бюджетными и автономными учреждениями плана финансово – хозяйственной деятельности;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 понятие нормы права, правового акта, правоотношений и их признаки;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понятие проекта нормативного правового акта;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понятие, процедура рассмотрения обращений граждан;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централизованная и смешанная формы ведения делопроизводства;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система взаимодействия в рамках внутриведомственного и межведомственного электронного документооборота;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состав управленческих документов; 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lastRenderedPageBreak/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общие требования к оформлению документов;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 формирование документального фонда организации.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функциональные: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методы бюджетного планирования;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принципы бюджетного учета и отчетности.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умения: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базовые: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умение мыслить системно (стратегически); 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умение планировать, рационально использовать служебное время и достигать результата; 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 коммуникативные умения; 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умение управлять изменениями;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умение руководить подчиненными, эффективно планировать, организовывать работу и контролировать ее выполнение; 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умение оперативно принимать и реализовывать управленческие решения;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функциональные: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разработка, рассмотрение и согласование проектов нормативных правовых актов и других документов;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подготовка официальных отзывов и замечаний на проекты нормативных правовых актов;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подготовка методических рекомендаций, разъяснений;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подготовка аналитических, информационных и других материалов;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организация и проведение мониторинга применения законодательства;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подготовка обоснований бюджетных ассигнований на планируемый период для государственного органа;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анализ эффективности и результативности расходования бюджетных средств;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разработка и формирование проектов прогнозов по организации бюджетного процесса в государственном органе;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проведение инвентаризации денежных средств, товарно-материальных ценностей, расчетов с поставщиками и подрядчиками.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профессиональные: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работать с государственной интегрированной информационной системой управления общественными финансами «Электронный бюджет», в т.ч. ее подсистемой «Бюджетное планирование», расчетами и обоснованиями участников бюджетного процесса, осуществлять экспертизу проектов НПА, работать с бюджетной отчетностью;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организация и осуществление ведения бюджетного (бухгалтерского, казначейского) учета;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составление отчетности и проведение анализа об исполнении бюджетов бюджетной системы Российской Федерации по операциям со средствами бюджетных и автономных учреждений;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оценка эффективности государственных программ Ивановской области;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обобщение практики применения программно-целевых методов бюджетного планирования в Ивановской области;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составление годовой, квартальной, месячной и оперативной отчетности об исполнении областного бюджета;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формирования бюджетной отчетности по исполнению областного бюджета;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ведение бюджетного учета и отчетности в автоматизированных системах Департамента финансов Ивановской области;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систематизация и анализ информации, подготовка деловой корреспонденции, проектов нормативных правовых актов, иных управленческих документов, выработка предложений по результатам анализа;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ведение кассового плана исполнения областного бюджета;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ведения бюджетного учета по кассовому исполнению областного бюджета;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формирования бюджетной отчетности по кассовому обслуживанию бюджетов бюджетной системы Российской Федерации территориальными органами Федерального казначейства.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Квалификационные требования к стажу государственной гражданской службы Российской Федерации или работы по специальности, направлению подготовки: 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lastRenderedPageBreak/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не менее двух лет стажа государственной гражданской службы или стажа работы по специальности, направлению подготовки;</w:t>
      </w:r>
    </w:p>
    <w:p w:rsidR="00402D32" w:rsidRPr="00FE64D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не менее одного года стажа государственной гражданской службы Российской Федерации или работы по специальности,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</w:p>
    <w:p w:rsidR="001F7640" w:rsidRDefault="001F7640" w:rsidP="00402D3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2D32" w:rsidRDefault="00402D32" w:rsidP="00402D3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>Квалификационные требования к претендентам для участия в конкурс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BA1BDD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>на включение в кадровый резерв Департамента управления имуществом Ивановской области для замещения вакантных должностей  государственной граждан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ской службы Ивановской области</w:t>
      </w:r>
    </w:p>
    <w:p w:rsidR="00402D32" w:rsidRDefault="00402D32" w:rsidP="00402D3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профессионального образования:  высшее образование не ниже уровня </w:t>
      </w:r>
      <w:proofErr w:type="spellStart"/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магистратуры с учетом установленных законодательством Российской Федерации о государственной гражданской службе Российской Федерации  особенностей для замещения должностей гражданской службы категории «специалисты» главной группы должностей.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Специальность, направление подготовки: </w:t>
      </w:r>
      <w:proofErr w:type="gramStart"/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«Государственное и муниципальное управление», «Менеджмент», «Математика», «Экономика», «Финансы и кредит», «Оценка», «Юриспруденция», «Управление персоналом», «Бизнес-информатика», «Государственный аудит», «Экономика и управление», «Земельно-имущественные отношения»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</w:r>
      <w:proofErr w:type="gramEnd"/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Квалификационные требования к знаниям и умениям, необходимым для исполнения  должностных обязанностей: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знания: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2.2.1.1. базовые: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технологий;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2.2.1.2. профессиональные: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международные правовые акты,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законы Ивановской области, постановления и распоряжения Правительства Ивановской области, указы и распоряжения Губернатора Ивановской области, иные правовые акты, в том числе ведомственные, регулирующие сферу деятельности Департамента применительно к исполнению должностных обязанностей, в частности в области гражданского законодательства, юридических лиц, государственных</w:t>
      </w:r>
      <w:proofErr w:type="gramEnd"/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унитарных предприятий, хозяйственных обществ с государственным участием, государственной регистрации недвижимости, прав на недвижимое имущество и сделок с ним, приватизации государственного имущества, ценных бумаг, продажи государственного имущества, отчуждения недвижимого имущества, находящегося в государственной собственности и арендуемого субъектами малого и среднего предпринимательства, рассмотрения обращений граждан;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осуществления корпоративного управления в компаниях с государственным участием: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анализа состояния и перспектив экономики региона,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прогнозирование, стратегическое планирование, национальное программирование: методология и практика,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организационно-экономические основы процедуры банкротства,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управления акционерными обществами с государственным участием; 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приватизации: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 Правительства Российской Федерации, органов государственной власти субъектов Российской Федерации и органов местного самоуправления в сфере приватизации,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приватизации государственного имущества, прогнозный план приватизации государственного имущества,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способы приватизации государственного имущества, 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особенности приватизации отдельных видов имущества,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 состав государственной программы Российской Федерации «Управление федеральным имуществом», 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права собственности;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и особенности государственных унитарных предприятий, особенности их правового положения.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2.2.1.3 функциональные: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международные правовые акты,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законы Ивановской области, постановления и распоряжения Правительства Ивановской области, указы и распоряжения Губернатора Ивановской области, иные правовые акты, в том числе ведомственные, регулирующие сферу приватизации государственного имущества, осуществления корпоративного управления в компаниях с государственным участием, организации сделок с государственным имуществом</w:t>
      </w:r>
      <w:proofErr w:type="gramEnd"/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части организации купли-продажи имущества Ивановской области), регламентирующие статус, структуру, компетенцию, порядок организации и деятельности Департамента;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нормы права, правового акта, правоотношений и их признаки;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проекта правового акта, порядок его подготовки;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понятие, процедура рассмотрения обращений граждан;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предоставления государственных услуг: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предоставления государственных услуг;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предоставлению государственных услуг;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порядок, требования, этапы и принципы разработки и применения административного регламента;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 государственных услуг в электронной форме;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принципы функционирования, назначение портала государственных услуг;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заявителей при получении  государственных услуг;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государственных органов, предоставляющих государственные услуги;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предоставления  государственной услуги: требования и порядок разработки;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централизованная и смешанная формы ведения делопроизводства;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система взаимодействия в рамках внутреннего и межведомственного электронного документооборота, 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 управленческих документов;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общие требования к оформлению документов;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документального фонда организаций;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приватизации: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приватизации, правовые основы приватизации государственного имущества, 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субъекты и объекты приватизации, 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концепции и экономическое содержание приватизации государственного  имущества,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задачи и принципы приватизации государственного имущества,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конкуренции, основные понятия, цели,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источники для размещения информации о приватизации государственного имущества,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субъектов приватизации государственного имущества;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организации сделок с государственным имуществом: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стандарты оценки,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сроки реализации имущества на торгах/без проведения торгов;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публичных торгов по реализации имущества,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организатора торгов, продавца,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источники для размещения информации о реализуемом имуществе,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денежных средств от продажи соответствующих категорий имущества.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умения: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2.2.2.1. базовые: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мыслить системно (стратегически);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планировать, рационально использовать служебное время и достигать результата;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коммуникативные;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управлять изменениями;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эффективно планировать, организовывать работу и контролировать ее выполнение (в период исполнения обязанностей начальника отдела);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оперативно принимать и реализовывать управленческие решения (в период исполнения обязанностей начальника отдела).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2.2.2.2. профессиональные: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в государственной автоматизированной информационной системе «Управление»; 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в информационной системе межведомственного электронного взаимодействия (СМЭВ);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в системе электронного офисного документооборота аппарата Правительства Ивановской области (СЭД);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с электронным сервисом государственных услуг Федеральной службы государственной регистрации, кадастра и картографии,  </w:t>
      </w:r>
      <w:proofErr w:type="spellStart"/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веб-приложением</w:t>
      </w:r>
      <w:proofErr w:type="spellEnd"/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«Публичная кадастровая карта»;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анализа статистической информации.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2.2.2.3. функциональные: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предоставления государственных услуг: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запросов, ходатайств, уведомлений, жалоб, 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экспертизы,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консультаций,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документов по результатам предоставления государственной услуги;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разработка, рассмотрение и согласование проектов правовых актов и других документов;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официальных отзывов, замечаний на проекты правовых актов;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методических рекомендаций, разъяснений;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отчетов, докладов, тезисов, презентаций, аналитических, информационных и других материалов;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проведение мониторинга применения законодательства;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телефонных переговоров;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оргтехникой и средствами коммуникации, применение современных информационно-коммуникационных технологий, включая использование возможностей межведомственного документооборота, работа с внутренними и периферийными устройствами компьютера, с информационно-телекоммуникационными сетями, в том числе сетью Интернет, управление электронной почтой, работа в текстовом редакторе, работа с электронными таблицами, использование справочно-правовых систем;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навыки делового и профессионального общения.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Квалификационные требования к стажу гражданской службы или стажу (опыту) работы по специальности, направлению подготовки:  </w:t>
      </w: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двух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402D32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одного года стажа государственной гражданской службы Российской Федерации или работы по специальности,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</w:p>
    <w:p w:rsidR="00402D32" w:rsidRDefault="00402D32" w:rsidP="00402D3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02D3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>Квалификационные требования к претендентам для участия в конкурс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BA1BDD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>на включение в кадровый резерв Департамента управления имуществом Ивановской области для замещения вакантных должностей  государственной граждан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ской службы Ивановской области</w:t>
      </w:r>
    </w:p>
    <w:p w:rsidR="00074D79" w:rsidRPr="001F7640" w:rsidRDefault="00074D79" w:rsidP="00074D79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профессионального образования:  высшее образование не ниже уровня </w:t>
      </w:r>
      <w:proofErr w:type="spellStart"/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магистратуры с учетом установленных законодательством Российской Федерации о государственной гражданской службе Российской Федерации  особенностей для замещения должностей гражданской службы категории «специалисты» главной группы должностей.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Специальность, направление подготовки: </w:t>
      </w:r>
      <w:proofErr w:type="gramStart"/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«Государственное и муниципальное управление», «Менеджмент», «Математика», «Экономика», «Финансы и кредит», «Оценка», «Юриспруденция», «Управление персоналом», «Бизнес-информатика», «Государственный аудит», «Экономика и управление», «Земельно-имущественные отношения» или иные специальности и направления подготовки, содержащиеся в ранее применяемых перечнях специальностей и направлений </w:t>
      </w: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</w:r>
      <w:proofErr w:type="gramEnd"/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Квалификационные требования к знаниям и умениям, необходимым для исполнения  должностных обязанностей: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знания: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2.2.1.1. базовые: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технологий;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2.2.1.2. профессиональные: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международные правовые акты,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законы Ивановской области, постановления и распоряжения Правительства Ивановской области, указы и распоряжения Губернатора Ивановской области, иные правовые акты, в том числе ведомственные, регулирующие сферу деятельности Департамента применительно к исполнению должностных обязанностей, в частности в области гражданского законодательства, юридических лиц, государственных</w:t>
      </w:r>
      <w:proofErr w:type="gramEnd"/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унитарных предприятий, хозяйственных обществ с государственным участием, государственной регистрации недвижимости, прав на недвижимое имущество и сделок с ним, приватизации государственного имущества, ценных бумаг, продажи государственного имущества, отчуждения недвижимого имущества, находящегося в государственной собственности и арендуемого субъектами малого и среднего предпринимательства, рассмотрения обращений граждан;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осуществления корпоративного управления в компаниях с государственным участием: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анализа состояния и перспектив экономики региона,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прогнозирование, стратегическое планирование, национальное программирование: методология и практика,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организационно-экономические основы процедуры банкротства,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управления акционерными обществами с государственным участием; 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приватизации: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 Правительства Российской Федерации, органов государственной власти субъектов Российской Федерации и органов местного самоуправления в сфере приватизации,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приватизации государственного имущества, прогнозный план приватизации государственного имущества,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способы приватизации государственного имущества, 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приватизации отдельных видов имущества,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 состав государственной программы Российской Федерации «Управление федеральным имуществом», 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права собственности;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и особенности государственных унитарных предприятий, особенности их правового положения.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2.2.1.3 функциональные: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международные правовые акты,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законы Ивановской области, постановления и распоряжения Правительства Ивановской области, указы и распоряжения Губернатора Ивановской области, иные правовые акты, в том числе ведомственные, регулирующие сферу приватизации государственного имущества, осуществления корпоративного управления в компаниях с государственным участием, организации сделок с государственным имуществом</w:t>
      </w:r>
      <w:proofErr w:type="gramEnd"/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части организации купли-продажи имущества Ивановской области), регламентирующие статус, структуру, компетенцию, порядок организации и деятельности Департамента;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нормы права, правового акта, правоотношений и их признаки;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проекта правового акта, порядок его подготовки;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понятие, процедура рассмотрения обращений граждан;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предоставления государственных услуг: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принципы предоставления государственных услуг;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предоставлению государственных услуг;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порядок, требования, этапы и принципы разработки и применения административного регламента;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 государственных услуг в электронной форме;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принципы функционирования, назначение портала государственных услуг;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заявителей при получении  государственных услуг;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государственных органов, предоставляющих государственные услуги;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предоставления  государственной услуги: требования и порядок разработки;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централизованная и смешанная формы ведения делопроизводства;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система взаимодействия в рамках внутреннего и межведомственного электронного документооборота, 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 управленческих документов;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общие требования к оформлению документов;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документального фонда организаций;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приватизации: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приватизации, правовые основы приватизации государственного имущества, 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субъекты и объекты приватизации, 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концепции и экономическое содержание приватизации государственного  имущества,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задачи и принципы приватизации государственного имущества,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конкуренции, основные понятия, цели,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источники для размещения информации о приватизации государственного имущества,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субъектов приватизации государственного имущества;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организации сделок с государственным имуществом: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стандарты оценки,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сроки реализации имущества на торгах/без проведения торгов;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публичных торгов по реализации имущества,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организатора торгов, продавца,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источники для размещения информации о реализуемом имуществе,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денежных средств от продажи соответствующих категорий имущества.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умения: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2.2.2.1. базовые: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мыслить системно (стратегически);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планировать, рационально использовать служебное время и достигать результата;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коммуникативные;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управлять изменениями;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эффективно планировать, организовывать работу и контролировать ее выполнение (в период исполнения обязанностей начальника отдела);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оперативно принимать и реализовывать управленческие решения (в период исполнения обязанностей начальника отдела).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2.2.2.2. профессиональные: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в государственной автоматизированной информационной системе «Управление»; 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в информационной системе межведомственного электронного взаимодействия (СМЭВ);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в системе электронного офисного документооборота аппарата Правительства Ивановской области (СЭД);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с электронным сервисом государственных услуг Федеральной службы государственной регистрации, кадастра и картографии,  </w:t>
      </w:r>
      <w:proofErr w:type="spellStart"/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веб-приложением</w:t>
      </w:r>
      <w:proofErr w:type="spellEnd"/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«Публичная кадастровая карта»;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анализа статистической информации.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2.2.2.3. функциональные: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предоставления государственных услуг: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запросов, ходатайств, уведомлений, жалоб, 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экспертизы,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консультаций,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документов по результатам предоставления государственной услуги;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разработка, рассмотрение и согласование проектов правовых актов и других документов;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официальных отзывов, замечаний на проекты правовых актов;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подготовка методических рекомендаций, разъяснений;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отчетов, докладов, тезисов, презентаций, аналитических, информационных и других материалов;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проведение мониторинга применения законодательства;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телефонных переговоров;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оргтехникой и средствами коммуникации, применение современных информационно-коммуникационных технологий, включая использование возможностей межведомственного документооборота, работа с внутренними и периферийными устройствами компьютера, с информационно-телекоммуникационными сетями, в том числе сетью Интернет, управление электронной почтой, работа в текстовом редакторе, работа с электронными таблицами, использование справочно-правовых систем;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навыки делового и профессионального общения.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Квалификационные требования к стажу гражданской службы или стажу (опыту) работы по специальности, направлению подготовки:  </w:t>
      </w:r>
    </w:p>
    <w:p w:rsidR="00074D79" w:rsidRPr="00FC2788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двух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074D79" w:rsidRDefault="00074D79" w:rsidP="00074D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одного года стажа государственной гражданской службы Российской Федерации или работы по специальности,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</w:p>
    <w:p w:rsidR="00402D32" w:rsidRDefault="00402D32" w:rsidP="00074D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A1BDD" w:rsidRDefault="00BA1BDD" w:rsidP="00BA1BDD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>Квалификационные требования к претендентам для участия в конкурс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№ 5 </w:t>
      </w: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>на включение в кадровый резерв Департамента управления имуществом Ивановской области для замещения вакантных должностей  государственной граждан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ской службы Ивановской области</w:t>
      </w:r>
    </w:p>
    <w:p w:rsidR="00BA1BDD" w:rsidRDefault="00BA1BDD" w:rsidP="00074D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A1BDD" w:rsidRPr="00F4792C" w:rsidRDefault="00BA1BDD" w:rsidP="00BA1BD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hAnsi="Times New Roman" w:cs="Times New Roman"/>
          <w:sz w:val="24"/>
          <w:szCs w:val="24"/>
          <w:lang w:eastAsia="ru-RU"/>
        </w:rPr>
        <w:t xml:space="preserve">Уровень профессионального образования: высшее образование не ниже уровня </w:t>
      </w:r>
      <w:proofErr w:type="spellStart"/>
      <w:r w:rsidRPr="00F4792C">
        <w:rPr>
          <w:rFonts w:ascii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F4792C">
        <w:rPr>
          <w:rFonts w:ascii="Times New Roman" w:hAnsi="Times New Roman" w:cs="Times New Roman"/>
          <w:sz w:val="24"/>
          <w:szCs w:val="24"/>
          <w:lang w:eastAsia="ru-RU"/>
        </w:rPr>
        <w:t>, магистратуры с учетом установленных законодательством Российской Федерации о государственной гражданской службе Российской Федерации особенностей для замещения должностей гражданской службы категории «специалисты» главной группы должностей.</w:t>
      </w:r>
    </w:p>
    <w:p w:rsidR="00BA1BDD" w:rsidRPr="00F4792C" w:rsidRDefault="00BA1BDD" w:rsidP="00BA1BD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Специальность, направление подготовки: «Землеустройство», «Землеустройство и кадастры», «Земельный кадастр», «Городской кадастр», «Прикладная геодезия»,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</w:r>
    </w:p>
    <w:p w:rsidR="00BA1BDD" w:rsidRPr="00F4792C" w:rsidRDefault="00BA1BDD" w:rsidP="00BA1BD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hAnsi="Times New Roman" w:cs="Times New Roman"/>
          <w:sz w:val="24"/>
          <w:szCs w:val="24"/>
          <w:lang w:eastAsia="ru-RU"/>
        </w:rPr>
        <w:t xml:space="preserve">Квалификационные требования к стажу государственной гражданской службы Российской Федерации или работы по специальности, направлению подготовки: </w:t>
      </w:r>
    </w:p>
    <w:p w:rsidR="00BA1BDD" w:rsidRPr="00F4792C" w:rsidRDefault="00BA1BDD" w:rsidP="00BA1BDD">
      <w:p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hAnsi="Times New Roman" w:cs="Times New Roman"/>
          <w:sz w:val="24"/>
          <w:szCs w:val="24"/>
          <w:lang w:eastAsia="ru-RU"/>
        </w:rPr>
        <w:t xml:space="preserve"> - не менее двух лет стажа государственной гражданской службы или стажа работы по специальности, направлению подготовки;</w:t>
      </w:r>
    </w:p>
    <w:p w:rsidR="00BA1BDD" w:rsidRPr="00F4792C" w:rsidRDefault="00BA1BDD" w:rsidP="00BA1BDD">
      <w:p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hAnsi="Times New Roman" w:cs="Times New Roman"/>
          <w:sz w:val="24"/>
          <w:szCs w:val="24"/>
          <w:lang w:eastAsia="ru-RU"/>
        </w:rPr>
        <w:t>- не менее одного года стажа государственной гражданской службы Российской Федерации или работы по специальности,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</w:p>
    <w:p w:rsidR="00BA1BDD" w:rsidRPr="00F4792C" w:rsidRDefault="00BA1BDD" w:rsidP="00BA1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Квалификационные требования к знаниям и умениям, необходимым для исполнения должностных обязанностей: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знания: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2.2.1.1. базовые: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гражданской службе Российской Федерации, о противодействии коррупции;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2.2.1.2. профессиональные: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Гражданский кодекс Российской Федерации;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Земельный кодекс Российской Федерации;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Градостроительный кодекс Российской Федерации;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Кодекс Российской Федерации об административных правонарушениях;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25.10.2001 № 137-ФЗ «О введении в действие Земельного кодекса Российской Федерации»;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21.12.2004 № 172-ФЗ «О переводе земель или земельных участков из одной категории в другую»;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29.12.2004 № 191-ФЗ «О введении в действие Градостроительного кодекса Российской Федерации»;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18.06.2001 № 78-ФЗ «О землеустройстве»;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от 24.07.2007 № 221-ФЗ «О кадастровой деятельности»; 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13.07.2015 № 218-ФЗ «О государственной регистрации недвижимости»;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24.07.2008 № 161-ФЗ «О содействии развитию жилищного строительства»;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27.07.2006 № 152-ФЗ «О персональных данных»;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Минэкономразвития России от 12.01.2015 № 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Ивановской области;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Ивановской области от 07.07.2017 № 62-ОЗ «Об управлении и распоряжении земельными участками, находящимися в собственности Ивановской области»;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Ивановской области от 25.12.2015 № 137-ОЗ «О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территории, в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такого земельного участка, в предварительном согласовании предоставления земельного участка, находящегося в государственной или</w:t>
      </w:r>
      <w:proofErr w:type="gramEnd"/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собственности, или в предоставлении такого земельного участка без проведения торгов»;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Ивановской области от 02.03.2015 № 18-ОЗ «О порядке определения цены продажи земельных участков, находящихся в собственности Ивановской области, и земельных участков, государственная собственность на которые не разграничена, при заключении договора купли-продажи земельного участка без проведения торгов»;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 Губернатора Ивановской области от 16.01.2013 № 5-уг «Об утверждении Регламента Правительства Ивановской области»;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 Губернатора Ивановской области от 06.02.2019 № 16-уг «Об утверждении Порядка подготовки правовых актов Ивановской области и внесении изменений в указ Губернатора Ивановской области от 16.01.2013 № 5-уг «Об утверждении Регламента Правительства Ивановской области»;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Ивановской области от 08.02.2013 № 31-п «Об утверждении Положения о Департаменте управления имуществом Ивановской области»;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Правительства Ивановской области от 06.03.2017 № 63-п «О рассмотрении ходатайств о переводе земель или земельных участков в составе таких земель из одной категории в другую»; 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Ивановской области от 25.08.2008 № 225-п «Об утверждении Порядка определения размера арендной платы за предоставленные в аренду без торгов земельные участки, находящиеся в собственности Ивановской области, и земельные участки, государственная собственность на которые не разграничена».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2.2.1.3. функциональные: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направления и приоритеты государственной политики в области земельно-имущественных отношений;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основные положения отраслей законодательства в сфере земельных отношений, в том числе предоставление земельных участков на торгах и без проведения торгов;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процедуры образования земельных участков, изменения категории, вида разрешенного использования земельных участков;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направления документов, необходимых для внесения сведений в ЕГРН, в том числе в порядке межведомственного информационного взаимодействия;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контрактной системы в сфере закупок товаров, работ, услуг для обеспечения государственных и муниципальных нужд (далее – закупки) и основные принципы осуществления закупок;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понятие, процедура рассмотрения обращений граждан;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документооборота и работы со служебной информацией;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нормы охраны труда и противопожарной защиты.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умения: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2.2.2.1. базовые: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технологий;</w:t>
      </w:r>
    </w:p>
    <w:p w:rsidR="00BA1BDD" w:rsidRPr="00F4792C" w:rsidRDefault="00BA1BDD" w:rsidP="00BA1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мыслить системно (стратегически);</w:t>
      </w:r>
    </w:p>
    <w:p w:rsidR="00BA1BDD" w:rsidRPr="00F4792C" w:rsidRDefault="00BA1BDD" w:rsidP="00BA1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планировать, рационально использовать служебное время и достигать результата;</w:t>
      </w:r>
    </w:p>
    <w:p w:rsidR="00BA1BDD" w:rsidRPr="00F4792C" w:rsidRDefault="00BA1BDD" w:rsidP="00BA1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коммуникативные;</w:t>
      </w:r>
    </w:p>
    <w:p w:rsidR="00BA1BDD" w:rsidRPr="00F4792C" w:rsidRDefault="00BA1BDD" w:rsidP="00BA1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управлять изменениями;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2.2.2.2. профессиональные: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документами по вопросам, указанным в Регламенте;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справочно-правовых систем, программных продуктов:</w:t>
      </w:r>
    </w:p>
    <w:p w:rsidR="00BA1BDD" w:rsidRPr="00F4792C" w:rsidRDefault="00BA1BDD" w:rsidP="00BA1BD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электронного офисного документооборота аппарата Правительства Ивановской области</w:t>
      </w:r>
    </w:p>
    <w:p w:rsidR="00BA1BDD" w:rsidRPr="00F4792C" w:rsidRDefault="00BA1BDD" w:rsidP="00BA1BD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исполнения услуг и межведомственного взаимодействия </w:t>
      </w:r>
    </w:p>
    <w:p w:rsidR="00BA1BDD" w:rsidRPr="00F4792C" w:rsidRDefault="00BA1BDD" w:rsidP="00BA1BD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государственная информационная система территориального планирования</w:t>
      </w:r>
    </w:p>
    <w:p w:rsidR="00BA1BDD" w:rsidRPr="00F4792C" w:rsidRDefault="00BA1BDD" w:rsidP="00BA1BD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сервис государственных услуг Федеральной службы государственной регистрации, кадастра и картографии</w:t>
      </w:r>
    </w:p>
    <w:p w:rsidR="00BA1BDD" w:rsidRPr="00F4792C" w:rsidRDefault="00BA1BDD" w:rsidP="00BA1BD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автоматизированная информационная система «Управление»</w:t>
      </w:r>
    </w:p>
    <w:p w:rsidR="00BA1BDD" w:rsidRPr="00F4792C" w:rsidRDefault="00BA1BDD" w:rsidP="00BA1BD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веб-приложение</w:t>
      </w:r>
      <w:proofErr w:type="spellEnd"/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«Публичная кадастровая карта»</w:t>
      </w:r>
    </w:p>
    <w:p w:rsidR="00BA1BDD" w:rsidRPr="00F4792C" w:rsidRDefault="00BA1BDD" w:rsidP="00BA1BD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интернет-сервис «</w:t>
      </w:r>
      <w:proofErr w:type="spellStart"/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Технокад</w:t>
      </w:r>
      <w:proofErr w:type="spellEnd"/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муниципалитет»;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left="142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2.2.2.3. функциональные: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разработка, проектов нормативных правовых актов (иных актов) Правительства Ивановской области, Департамента, подготовка замечаний к проектам правовых актов, поступившим на согласование в Департамент;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проектов ответов на письменные обращения в адрес Департамента, Правительства Ивановской области по вопросам, относящимся к сфере деятельности Отдела, в том числе ответов на обращения граждан;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разработка технического задания, условий государственного контракта (договора) при проведении Департаментом </w:t>
      </w:r>
      <w:r w:rsidRPr="00F4792C">
        <w:rPr>
          <w:rFonts w:ascii="Times New Roman" w:eastAsia="Calibri" w:hAnsi="Times New Roman" w:cs="Times New Roman"/>
          <w:sz w:val="24"/>
          <w:szCs w:val="24"/>
        </w:rPr>
        <w:t>закупок в рамках обеспечения деятельности Департамента по вопросам, отнесенным к функциям отдела</w:t>
      </w: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отчетов, презентационных, аналитических материалов;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владение оргтехникой и средствами коммуникации, применение современных информационно-коммуникационных технологий, включая использование возможностей межведомственного документооборота, работа с внутренними и периферийными устройствами компьютера, с информационно-телекоммуникационными сетями, в том числе сетью Интернет, управление электронной почтой, работа в текстовом редакторе, работа с электронными таблицами. </w:t>
      </w:r>
    </w:p>
    <w:p w:rsidR="00BA1BDD" w:rsidRDefault="00BA1BDD" w:rsidP="00074D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A1BDD" w:rsidRDefault="00BA1BDD" w:rsidP="00BA1BDD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>Квалификационные требования к претендентам для участия в конкурс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№ 6 </w:t>
      </w: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>на включение в кадровый резерв Департамента управления имуществом Ивановской области для замещения вакантных должностей  государственной граждан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ской службы Ивановской области</w:t>
      </w:r>
    </w:p>
    <w:p w:rsidR="00BA1BDD" w:rsidRDefault="00BA1BDD" w:rsidP="00BA1B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A1BDD" w:rsidRPr="00F4792C" w:rsidRDefault="00BA1BDD" w:rsidP="00BA1BD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hAnsi="Times New Roman" w:cs="Times New Roman"/>
          <w:sz w:val="24"/>
          <w:szCs w:val="24"/>
          <w:lang w:eastAsia="ru-RU"/>
        </w:rPr>
        <w:t xml:space="preserve">Уровень профессионального образования: высшее образование не ниже уровня </w:t>
      </w:r>
      <w:proofErr w:type="spellStart"/>
      <w:r w:rsidRPr="00F4792C">
        <w:rPr>
          <w:rFonts w:ascii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F4792C">
        <w:rPr>
          <w:rFonts w:ascii="Times New Roman" w:hAnsi="Times New Roman" w:cs="Times New Roman"/>
          <w:sz w:val="24"/>
          <w:szCs w:val="24"/>
          <w:lang w:eastAsia="ru-RU"/>
        </w:rPr>
        <w:t>, магистратуры с учетом установленных законодательством Российской Федерации о государственной гражданской службе Российской Федерации особенностей для замещения должностей гражданской службы категории «специалисты» главной группы должностей.</w:t>
      </w:r>
    </w:p>
    <w:p w:rsidR="00BA1BDD" w:rsidRPr="00F4792C" w:rsidRDefault="00BA1BDD" w:rsidP="00BA1BD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Специальность, направление подготовки: «Землеустройство», «Землеустройство и кадастры», «Земельный кадастр», «Городской кадастр», «Прикладная геодезия»,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</w:r>
    </w:p>
    <w:p w:rsidR="00BA1BDD" w:rsidRPr="00F4792C" w:rsidRDefault="00BA1BDD" w:rsidP="00BA1BD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hAnsi="Times New Roman" w:cs="Times New Roman"/>
          <w:sz w:val="24"/>
          <w:szCs w:val="24"/>
          <w:lang w:eastAsia="ru-RU"/>
        </w:rPr>
        <w:t xml:space="preserve">Квалификационные требования к стажу государственной гражданской службы Российской Федерации или работы по специальности, направлению подготовки: </w:t>
      </w:r>
    </w:p>
    <w:p w:rsidR="00BA1BDD" w:rsidRPr="00F4792C" w:rsidRDefault="00BA1BDD" w:rsidP="00BA1BDD">
      <w:p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hAnsi="Times New Roman" w:cs="Times New Roman"/>
          <w:sz w:val="24"/>
          <w:szCs w:val="24"/>
          <w:lang w:eastAsia="ru-RU"/>
        </w:rPr>
        <w:t xml:space="preserve"> - не менее двух лет стажа государственной гражданской службы или стажа работы по специальности, направлению подготовки;</w:t>
      </w:r>
    </w:p>
    <w:p w:rsidR="00BA1BDD" w:rsidRPr="00F4792C" w:rsidRDefault="00BA1BDD" w:rsidP="00BA1BDD">
      <w:p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hAnsi="Times New Roman" w:cs="Times New Roman"/>
          <w:sz w:val="24"/>
          <w:szCs w:val="24"/>
          <w:lang w:eastAsia="ru-RU"/>
        </w:rPr>
        <w:t>- не менее одного года стажа государственной гражданской службы Российской Федерации или работы по специальности,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</w:p>
    <w:p w:rsidR="00BA1BDD" w:rsidRPr="00F4792C" w:rsidRDefault="00BA1BDD" w:rsidP="00BA1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Квалификационные требования к знаниям и умениям, необходимым для исполнения должностных обязанностей: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знания: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2.2.1.1. базовые: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гражданской службе Российской Федерации, о противодействии коррупции;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2.2.1.2. профессиональные: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Гражданский кодекс Российской Федерации;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Земельный кодекс Российской Федерации;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Градостроительный кодекс Российской Федерации;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Кодекс Российской Федерации об административных правонарушениях;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25.10.2001 № 137-ФЗ «О введении в действие Земельного кодекса Российской Федерации»;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21.12.2004 № 172-ФЗ «О переводе земель или земельных участков из одной категории в другую»;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29.12.2004 № 191-ФЗ «О введении в действие Градостроительного кодекса Российской Федерации»;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18.06.2001 № 78-ФЗ «О землеустройстве»;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от 24.07.2007 № 221-ФЗ «О кадастровой деятельности»; 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13.07.2015 № 218-ФЗ «О государственной регистрации недвижимости»;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24.07.2008 № 161-ФЗ «О содействии развитию жилищного строительства»;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27.07.2006 № 152-ФЗ «О персональных данных»;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Минэкономразвития России от 12.01.2015 № 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Ивановской области;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Закон Ивановской области от 07.07.2017 № 62-ОЗ «Об управлении и распоряжении земельными участками, находящимися в собственности Ивановской области»;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Ивановской области от 25.12.2015 № 137-ОЗ «О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территории, в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такого земельного участка, в предварительном согласовании предоставления земельного участка, находящегося в государственной или</w:t>
      </w:r>
      <w:proofErr w:type="gramEnd"/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собственности, или в предоставлении такого земельного участка без проведения торгов»;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Ивановской области от 02.03.2015 № 18-ОЗ «О порядке определения цены продажи земельных участков, находящихся в собственности Ивановской области, и земельных участков, государственная собственность на которые не разграничена, при заключении договора купли-продажи земельного участка без проведения торгов»;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 Губернатора Ивановской области от 16.01.2013 № 5-уг «Об утверждении Регламента Правительства Ивановской области»;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 Губернатора Ивановской области от 06.02.2019 № 16-уг «Об утверждении Порядка подготовки правовых актов Ивановской области и внесении изменений в указ Губернатора Ивановской области от 16.01.2013 № 5-уг «Об утверждении Регламента Правительства Ивановской области»;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Ивановской области от 08.02.2013 № 31-п «Об утверждении Положения о Департаменте управления имуществом Ивановской области»;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Правительства Ивановской области от 06.03.2017 № 63-п «О рассмотрении ходатайств о переводе земель или земельных участков в составе таких земель из одной категории в другую»; 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Ивановской области от 25.08.2008 № 225-п «Об утверждении Порядка определения размера арендной платы за предоставленные в аренду без торгов земельные участки, находящиеся в собственности Ивановской области, и земельные участки, государственная собственность на которые не разграничена».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2.2.1.3. функциональные: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направления и приоритеты государственной политики в области земельно-имущественных отношений;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положения отраслей законодательства в сфере земельных отношений, в том числе предоставление земельных участков на торгах и без проведения торгов;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процедуры образования земельных участков, изменения категории, вида разрешенного использования земельных участков;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направления документов, необходимых для внесения сведений в ЕГРН, в том числе в порядке межведомственного информационного взаимодействия;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контрактной системы в сфере закупок товаров, работ, услуг для обеспечения государственных и муниципальных нужд (далее – закупки) и основные принципы осуществления закупок;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понятие, процедура рассмотрения обращений граждан;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документооборота и работы со служебной информацией;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нормы охраны труда и противопожарной защиты.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умения: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2.2.2.1. базовые: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технологий;</w:t>
      </w:r>
    </w:p>
    <w:p w:rsidR="00BA1BDD" w:rsidRPr="00F4792C" w:rsidRDefault="00BA1BDD" w:rsidP="00BA1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мыслить системно (стратегически);</w:t>
      </w:r>
    </w:p>
    <w:p w:rsidR="00BA1BDD" w:rsidRPr="00F4792C" w:rsidRDefault="00BA1BDD" w:rsidP="00BA1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планировать, рационально использовать служебное время и достигать результата;</w:t>
      </w:r>
    </w:p>
    <w:p w:rsidR="00BA1BDD" w:rsidRPr="00F4792C" w:rsidRDefault="00BA1BDD" w:rsidP="00BA1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коммуникативные;</w:t>
      </w:r>
    </w:p>
    <w:p w:rsidR="00BA1BDD" w:rsidRPr="00F4792C" w:rsidRDefault="00BA1BDD" w:rsidP="00BA1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управлять изменениями;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2.2.2.2. профессиональные: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документами по вопросам, указанным в Регламенте;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справочно-правовых систем, программных продуктов:</w:t>
      </w:r>
    </w:p>
    <w:p w:rsidR="00BA1BDD" w:rsidRPr="00F4792C" w:rsidRDefault="00BA1BDD" w:rsidP="00BA1BD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 электронного офисного документооборота аппарата Правительства Ивановской области</w:t>
      </w:r>
    </w:p>
    <w:p w:rsidR="00BA1BDD" w:rsidRPr="00F4792C" w:rsidRDefault="00BA1BDD" w:rsidP="00BA1BD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исполнения услуг и межведомственного взаимодействия </w:t>
      </w:r>
    </w:p>
    <w:p w:rsidR="00BA1BDD" w:rsidRPr="00F4792C" w:rsidRDefault="00BA1BDD" w:rsidP="00BA1BD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государственная информационная система территориального планирования</w:t>
      </w:r>
    </w:p>
    <w:p w:rsidR="00BA1BDD" w:rsidRPr="00F4792C" w:rsidRDefault="00BA1BDD" w:rsidP="00BA1BD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сервис государственных услуг Федеральной службы государственной регистрации, кадастра и картографии</w:t>
      </w:r>
    </w:p>
    <w:p w:rsidR="00BA1BDD" w:rsidRPr="00F4792C" w:rsidRDefault="00BA1BDD" w:rsidP="00BA1BD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автоматизированная информационная система «Управление»</w:t>
      </w:r>
    </w:p>
    <w:p w:rsidR="00BA1BDD" w:rsidRPr="00F4792C" w:rsidRDefault="00BA1BDD" w:rsidP="00BA1BD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веб-приложение</w:t>
      </w:r>
      <w:proofErr w:type="spellEnd"/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«Публичная кадастровая карта»</w:t>
      </w:r>
    </w:p>
    <w:p w:rsidR="00BA1BDD" w:rsidRPr="00F4792C" w:rsidRDefault="00BA1BDD" w:rsidP="00BA1BD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интернет-сервис «</w:t>
      </w:r>
      <w:proofErr w:type="spellStart"/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Технокад</w:t>
      </w:r>
      <w:proofErr w:type="spellEnd"/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муниципалитет»;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left="142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2.2.2.3. функциональные: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разработка, проектов нормативных правовых актов (иных актов) Правительства Ивановской области, Департамента, подготовка замечаний к проектам правовых актов, поступившим на согласование в Департамент;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проектов ответов на письменные обращения в адрес Департамента, Правительства Ивановской области по вопросам, относящимся к сфере деятельности Отдела, в том числе ответов на обращения граждан;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разработка технического задания, условий государственного контракта (договора) при проведении Департаментом </w:t>
      </w:r>
      <w:r w:rsidRPr="00F4792C">
        <w:rPr>
          <w:rFonts w:ascii="Times New Roman" w:eastAsia="Calibri" w:hAnsi="Times New Roman" w:cs="Times New Roman"/>
          <w:sz w:val="24"/>
          <w:szCs w:val="24"/>
        </w:rPr>
        <w:t>закупок в рамках обеспечения деятельности Департамента по вопросам, отнесенным к функциям отдела</w:t>
      </w: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отчетов, презентационных, аналитических материалов;</w:t>
      </w:r>
    </w:p>
    <w:p w:rsidR="00BA1BDD" w:rsidRPr="00F4792C" w:rsidRDefault="00BA1BDD" w:rsidP="00BA1B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владение оргтехникой и средствами коммуникации, применение современных информационно-коммуникационных технологий, включая использование возможностей межведомственного документооборота, работа с внутренними и периферийными устройствами компьютера, с информационно-телекоммуникационными сетями, в том числе сетью Интернет, управление электронной почтой, работа в текстовом редакторе, работа с электронными таблицами. </w:t>
      </w:r>
    </w:p>
    <w:p w:rsidR="00BA1BDD" w:rsidRPr="001F7640" w:rsidRDefault="00BA1BDD" w:rsidP="00074D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2D32" w:rsidRPr="00EF0534" w:rsidRDefault="00402D32" w:rsidP="00402D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Условия прохождения государственной гражданской службы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определяются Федеральным законом от 27.07.2004 № 79-ФЗ «О государственной гражданской службе Российской Федерации», Законом Ивановской области от 06.04.2005 № 69-ОЗ «О государственной гражданской службе Ивановской области»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02D32" w:rsidRDefault="00402D32" w:rsidP="00402D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2D32" w:rsidRPr="003F6B43" w:rsidRDefault="00402D32" w:rsidP="00402D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Условия проведения конкурса</w:t>
      </w:r>
    </w:p>
    <w:p w:rsidR="00402D32" w:rsidRPr="003F6B43" w:rsidRDefault="00402D32" w:rsidP="00402D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 проводится среди граждан Российской Федерации, подавших заявление на участие в конкурсе при соблюдении условий, установленных Федеральным законом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от 27.07.2004 № 79-ФЗ «О государственной гражданской службе Российской Федерации»,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Законом Ивановской области от 06.04.2005 № 69-ОЗ «О государственной гражданской службе Ивановской области»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Указом  Губернатора Ивановской области от 21.05.2018 № 62-уг «О кадровом резерве на государственной гражданской службе Ивановской области».</w:t>
      </w:r>
      <w:proofErr w:type="gramEnd"/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 на участие в конкурсе имеют граждане Российской Федерации, достигшие 18 лет, владеющие государственным языком Российской Федерации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соответствующие установленным законодательством Российской Федерации о государственной гражданской службе Российской Федерации квалификационным требованиям для замещения должности гражданской службы. </w:t>
      </w:r>
      <w:proofErr w:type="gramEnd"/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проведения конкурса: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рассмотрение документов, тестирование, индивидуальное собеседование. </w:t>
      </w:r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Документы для участия в конкурсе</w:t>
      </w:r>
    </w:p>
    <w:p w:rsidR="00402D32" w:rsidRPr="003F6B43" w:rsidRDefault="00402D32" w:rsidP="00402D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Гражданин Российской Федерации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, изъявивший желание участвовать в конкурсе, представляет в Департамент управления имуществом Ивановской области:</w:t>
      </w:r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а) личное заявление;</w:t>
      </w:r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б) заполненную и подписанную анкету, форма которой утверждена Правительством Российской Федерации от 26.05.2005 № 667-р (далее анкета), с приложением фотографии; </w:t>
      </w:r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402D32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заверенные нотариально или кадровой службой по месту работы (службы) копии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документ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 об образовании и (или) квалификации, а также по желанию гражданина документы о квалификации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, подтверждающи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повышение или присвоение квалификации по результатам дополнительного профессионального образования или участие в иных мероприятиях  по профессиональному развитию гражданских служащих, документов о присвоении ученой степени, ученого звания (при наличии) </w:t>
      </w:r>
      <w:proofErr w:type="gramEnd"/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16236">
        <w:rPr>
          <w:rFonts w:ascii="Times New Roman" w:hAnsi="Times New Roman" w:cs="Times New Roman"/>
          <w:color w:val="000000" w:themeColor="text1"/>
          <w:sz w:val="24"/>
          <w:szCs w:val="24"/>
        </w:rPr>
        <w:t>завер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енную</w:t>
      </w:r>
      <w:r w:rsidRPr="000162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нотариально или кадровой службой по месту работы (службы) копи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0162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трудовой книжки (за исключением случаев, когда служебная (трудовая) деятельность осуществляется впервые), или документа, подтверждающего прохождение военной или иной службы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02D32" w:rsidRPr="00074D79" w:rsidRDefault="00402D32" w:rsidP="00074D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 к указанному перечню документов гражданин может представить характеристику с последнего места работы (службы), за исключением случаев, когда служебная (</w:t>
      </w: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трудовая) </w:t>
      </w:r>
      <w:proofErr w:type="gramEnd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 осуществляется впервые.</w:t>
      </w: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Гражданский служащий, замещающий должность гражданской службы в Департаменте управления имуществом Ивановской области</w:t>
      </w: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изъявивший желание участвовать в конкурсе, объявленном в Департаменте, представляет личное  </w:t>
      </w:r>
      <w:hyperlink w:anchor="P361" w:history="1">
        <w:r w:rsidRPr="0041498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имя начальника Департамента.</w:t>
      </w:r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149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Гражданский служащий, замещающий должность гражданской службы в ином органе государственной власти (государственном органе)</w:t>
      </w: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для участия в конкурсе, объявленном в Департаменте, представляет </w:t>
      </w:r>
      <w:hyperlink w:anchor="P405" w:history="1">
        <w:r w:rsidRPr="0041498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имя начальника Департамента,  заполненную, подписанную им, а также  заверенную кадровой службой органа государственной власти (государственного органа), в котором гражданский служащий замещает должность гражданской службы, анкету по форме, утвержденной Правительством Российской Федерации, с приложением фотографии.</w:t>
      </w:r>
      <w:proofErr w:type="gramEnd"/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 к указанному перечню документов гражданский служащий может представить характеристику с места государственной службы.</w:t>
      </w:r>
    </w:p>
    <w:p w:rsidR="00074D79" w:rsidRPr="00414982" w:rsidRDefault="00074D79" w:rsidP="00074D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74D79" w:rsidRPr="00414982" w:rsidRDefault="00074D79" w:rsidP="00074D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Место, время приема документов и срок, до истечения которого принимаются документы для участия в конкурсе:</w:t>
      </w:r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проведения конкурса: г. Иваново, пер. </w:t>
      </w:r>
      <w:proofErr w:type="gramStart"/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>Пограничный</w:t>
      </w:r>
      <w:proofErr w:type="gramEnd"/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д.18. Документы представляются в течение 21 дня со дня объявления об их приеме ежедневно </w:t>
      </w: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09.00 до 18.00 часов (по пятницам до 16:45) (с 13.00 до 13.45 часов - перерыв) (кроме субботы, воскресенья и нерабочих праздничных дней).</w:t>
      </w:r>
    </w:p>
    <w:p w:rsidR="00074D79" w:rsidRPr="00414982" w:rsidRDefault="00074D79" w:rsidP="00074D79">
      <w:pPr>
        <w:pStyle w:val="ab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начала приема документов -  </w:t>
      </w:r>
      <w:r w:rsidR="00BA1BDD">
        <w:rPr>
          <w:rFonts w:ascii="Times New Roman" w:hAnsi="Times New Roman" w:cs="Times New Roman"/>
          <w:b/>
          <w:sz w:val="24"/>
          <w:szCs w:val="24"/>
        </w:rPr>
        <w:t>0</w:t>
      </w:r>
      <w:r w:rsidR="00945DF7">
        <w:rPr>
          <w:rFonts w:ascii="Times New Roman" w:hAnsi="Times New Roman" w:cs="Times New Roman"/>
          <w:b/>
          <w:sz w:val="24"/>
          <w:szCs w:val="24"/>
        </w:rPr>
        <w:t>4</w:t>
      </w:r>
      <w:r w:rsidR="00BA1BDD">
        <w:rPr>
          <w:rFonts w:ascii="Times New Roman" w:hAnsi="Times New Roman" w:cs="Times New Roman"/>
          <w:b/>
          <w:sz w:val="24"/>
          <w:szCs w:val="24"/>
        </w:rPr>
        <w:t>.06.2020</w:t>
      </w:r>
      <w:r w:rsidRPr="00414982">
        <w:rPr>
          <w:rFonts w:ascii="Times New Roman" w:hAnsi="Times New Roman" w:cs="Times New Roman"/>
          <w:sz w:val="24"/>
          <w:szCs w:val="24"/>
        </w:rPr>
        <w:t xml:space="preserve">, дата окончания приема документов-      </w:t>
      </w:r>
      <w:r w:rsidRPr="00414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BDD">
        <w:rPr>
          <w:rFonts w:ascii="Times New Roman" w:hAnsi="Times New Roman" w:cs="Times New Roman"/>
          <w:b/>
          <w:sz w:val="24"/>
          <w:szCs w:val="24"/>
        </w:rPr>
        <w:t>2</w:t>
      </w:r>
      <w:r w:rsidR="00945DF7">
        <w:rPr>
          <w:rFonts w:ascii="Times New Roman" w:hAnsi="Times New Roman" w:cs="Times New Roman"/>
          <w:b/>
          <w:sz w:val="24"/>
          <w:szCs w:val="24"/>
        </w:rPr>
        <w:t>4</w:t>
      </w:r>
      <w:r w:rsidRPr="00414982">
        <w:rPr>
          <w:rFonts w:ascii="Times New Roman" w:hAnsi="Times New Roman" w:cs="Times New Roman"/>
          <w:b/>
          <w:sz w:val="24"/>
          <w:szCs w:val="24"/>
        </w:rPr>
        <w:t>.0</w:t>
      </w:r>
      <w:r w:rsidRPr="00074D79">
        <w:rPr>
          <w:rFonts w:ascii="Times New Roman" w:hAnsi="Times New Roman" w:cs="Times New Roman"/>
          <w:b/>
          <w:sz w:val="24"/>
          <w:szCs w:val="24"/>
        </w:rPr>
        <w:t>6</w:t>
      </w:r>
      <w:r w:rsidRPr="00414982">
        <w:rPr>
          <w:rFonts w:ascii="Times New Roman" w:hAnsi="Times New Roman" w:cs="Times New Roman"/>
          <w:b/>
          <w:sz w:val="24"/>
          <w:szCs w:val="24"/>
        </w:rPr>
        <w:t>.2020.</w:t>
      </w:r>
    </w:p>
    <w:p w:rsidR="00074D79" w:rsidRPr="00414982" w:rsidRDefault="00074D79" w:rsidP="00074D7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98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14982">
        <w:rPr>
          <w:rFonts w:ascii="Times New Roman" w:hAnsi="Times New Roman" w:cs="Times New Roman"/>
          <w:sz w:val="24"/>
          <w:szCs w:val="24"/>
        </w:rPr>
        <w:t>Предполагаемая дата проведения конкурса</w:t>
      </w:r>
      <w:r w:rsidRPr="00414982">
        <w:rPr>
          <w:rFonts w:ascii="Times New Roman" w:hAnsi="Times New Roman" w:cs="Times New Roman"/>
          <w:b/>
          <w:sz w:val="24"/>
          <w:szCs w:val="24"/>
        </w:rPr>
        <w:t xml:space="preserve"> –  </w:t>
      </w:r>
      <w:r w:rsidR="00BA1BDD">
        <w:rPr>
          <w:rFonts w:ascii="Times New Roman" w:hAnsi="Times New Roman" w:cs="Times New Roman"/>
          <w:b/>
          <w:sz w:val="24"/>
          <w:szCs w:val="24"/>
        </w:rPr>
        <w:t>1</w:t>
      </w:r>
      <w:r w:rsidR="00641415">
        <w:rPr>
          <w:rFonts w:ascii="Times New Roman" w:hAnsi="Times New Roman" w:cs="Times New Roman"/>
          <w:b/>
          <w:sz w:val="24"/>
          <w:szCs w:val="24"/>
        </w:rPr>
        <w:t>7</w:t>
      </w:r>
      <w:r w:rsidRPr="00414982">
        <w:rPr>
          <w:rFonts w:ascii="Times New Roman" w:hAnsi="Times New Roman" w:cs="Times New Roman"/>
          <w:b/>
          <w:sz w:val="24"/>
          <w:szCs w:val="24"/>
        </w:rPr>
        <w:t>.0</w:t>
      </w:r>
      <w:r w:rsidRPr="001F7640">
        <w:rPr>
          <w:rFonts w:ascii="Times New Roman" w:hAnsi="Times New Roman" w:cs="Times New Roman"/>
          <w:b/>
          <w:sz w:val="24"/>
          <w:szCs w:val="24"/>
        </w:rPr>
        <w:t>7</w:t>
      </w:r>
      <w:r w:rsidRPr="00414982">
        <w:rPr>
          <w:rFonts w:ascii="Times New Roman" w:hAnsi="Times New Roman" w:cs="Times New Roman"/>
          <w:b/>
          <w:sz w:val="24"/>
          <w:szCs w:val="24"/>
        </w:rPr>
        <w:t>.2020.</w:t>
      </w:r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Несвоевременное представление документов, представление их не в полном объеме </w:t>
      </w: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или с нарушением правил оформления без уважительной причины являются основанием </w:t>
      </w: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для отказа гражданину в их приеме. </w:t>
      </w:r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Адрес места подачи документов: </w:t>
      </w:r>
      <w:proofErr w:type="gramStart"/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>. Иваново, пер. Пограничный, д.18, каб.14, 36.</w:t>
      </w:r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074D79" w:rsidRPr="00074D79" w:rsidRDefault="00074D79" w:rsidP="00074D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Подробную информацию об условиях проведения конкурса можно получить по телефону (4932)  32-87-76 или (4932) 32-81-84 с 9.00 до 18.00 часов (по пятницам до 16:45). Факс: (4932) 32-72-37. Электронная почта: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dui@ivreg.ru</w:t>
      </w: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Pr="0041498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783B" w:rsidRPr="00414982" w:rsidRDefault="00D9783B" w:rsidP="00414982">
      <w:pPr>
        <w:pStyle w:val="Default"/>
        <w:contextualSpacing/>
        <w:jc w:val="both"/>
        <w:rPr>
          <w:color w:val="000000" w:themeColor="text1"/>
        </w:rPr>
      </w:pPr>
    </w:p>
    <w:sectPr w:rsidR="00D9783B" w:rsidRPr="00414982" w:rsidSect="009A3A25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A49"/>
    <w:multiLevelType w:val="hybridMultilevel"/>
    <w:tmpl w:val="D4FE9D2C"/>
    <w:lvl w:ilvl="0" w:tplc="D422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8E6EC7"/>
    <w:multiLevelType w:val="multilevel"/>
    <w:tmpl w:val="18224A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1FED012C"/>
    <w:multiLevelType w:val="hybridMultilevel"/>
    <w:tmpl w:val="439C455C"/>
    <w:lvl w:ilvl="0" w:tplc="238E4446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0882A18"/>
    <w:multiLevelType w:val="hybridMultilevel"/>
    <w:tmpl w:val="BA22449A"/>
    <w:lvl w:ilvl="0" w:tplc="D422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053388"/>
    <w:multiLevelType w:val="multilevel"/>
    <w:tmpl w:val="3894080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5">
    <w:nsid w:val="2AF2506F"/>
    <w:multiLevelType w:val="hybridMultilevel"/>
    <w:tmpl w:val="FF7CE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E17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9715DC"/>
    <w:multiLevelType w:val="hybridMultilevel"/>
    <w:tmpl w:val="9B545706"/>
    <w:lvl w:ilvl="0" w:tplc="238E4446">
      <w:start w:val="1"/>
      <w:numFmt w:val="bullet"/>
      <w:lvlText w:val="‒"/>
      <w:lvlJc w:val="left"/>
      <w:pPr>
        <w:ind w:left="1635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>
    <w:nsid w:val="46BC5F2F"/>
    <w:multiLevelType w:val="hybridMultilevel"/>
    <w:tmpl w:val="0AD85A34"/>
    <w:lvl w:ilvl="0" w:tplc="238E444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D4A57A8"/>
    <w:multiLevelType w:val="singleLevel"/>
    <w:tmpl w:val="0C0EBD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4F25034E"/>
    <w:multiLevelType w:val="hybridMultilevel"/>
    <w:tmpl w:val="D6B21DBA"/>
    <w:lvl w:ilvl="0" w:tplc="238E444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5AA2988"/>
    <w:multiLevelType w:val="hybridMultilevel"/>
    <w:tmpl w:val="9D624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43029"/>
    <w:multiLevelType w:val="hybridMultilevel"/>
    <w:tmpl w:val="976A3A9E"/>
    <w:lvl w:ilvl="0" w:tplc="238E444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C0C712E"/>
    <w:multiLevelType w:val="multilevel"/>
    <w:tmpl w:val="61128A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14">
    <w:nsid w:val="61971A61"/>
    <w:multiLevelType w:val="multilevel"/>
    <w:tmpl w:val="67024D4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80" w:hanging="1800"/>
      </w:pPr>
      <w:rPr>
        <w:rFonts w:hint="default"/>
      </w:rPr>
    </w:lvl>
  </w:abstractNum>
  <w:abstractNum w:abstractNumId="15">
    <w:nsid w:val="65D4460E"/>
    <w:multiLevelType w:val="hybridMultilevel"/>
    <w:tmpl w:val="95AC630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1BD28B7"/>
    <w:multiLevelType w:val="hybridMultilevel"/>
    <w:tmpl w:val="081A3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5F759C"/>
    <w:multiLevelType w:val="multilevel"/>
    <w:tmpl w:val="545A61B4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763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495" w:hanging="108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421" w:hanging="1440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18">
    <w:nsid w:val="7A6960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1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5"/>
  </w:num>
  <w:num w:numId="14">
    <w:abstractNumId w:val="15"/>
  </w:num>
  <w:num w:numId="15">
    <w:abstractNumId w:val="13"/>
  </w:num>
  <w:num w:numId="16">
    <w:abstractNumId w:val="4"/>
  </w:num>
  <w:num w:numId="17">
    <w:abstractNumId w:val="14"/>
  </w:num>
  <w:num w:numId="18">
    <w:abstractNumId w:val="1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D59"/>
    <w:rsid w:val="000154EC"/>
    <w:rsid w:val="00016236"/>
    <w:rsid w:val="00024A19"/>
    <w:rsid w:val="00057BCC"/>
    <w:rsid w:val="000605D8"/>
    <w:rsid w:val="00064587"/>
    <w:rsid w:val="00071FFC"/>
    <w:rsid w:val="00074D79"/>
    <w:rsid w:val="000A2B9C"/>
    <w:rsid w:val="000C3AB3"/>
    <w:rsid w:val="000C44EB"/>
    <w:rsid w:val="000C6CF2"/>
    <w:rsid w:val="000E1D29"/>
    <w:rsid w:val="000E45CB"/>
    <w:rsid w:val="000F2993"/>
    <w:rsid w:val="000F3A83"/>
    <w:rsid w:val="00103DC1"/>
    <w:rsid w:val="00113DC3"/>
    <w:rsid w:val="00116753"/>
    <w:rsid w:val="001438EF"/>
    <w:rsid w:val="0015268A"/>
    <w:rsid w:val="001551DE"/>
    <w:rsid w:val="00155F33"/>
    <w:rsid w:val="0015643C"/>
    <w:rsid w:val="00157AAC"/>
    <w:rsid w:val="0016166C"/>
    <w:rsid w:val="001717E0"/>
    <w:rsid w:val="00174491"/>
    <w:rsid w:val="00175B43"/>
    <w:rsid w:val="001770F4"/>
    <w:rsid w:val="001A4826"/>
    <w:rsid w:val="001A4FCD"/>
    <w:rsid w:val="001D0052"/>
    <w:rsid w:val="001E23BC"/>
    <w:rsid w:val="001F37C9"/>
    <w:rsid w:val="001F501D"/>
    <w:rsid w:val="001F7640"/>
    <w:rsid w:val="00200509"/>
    <w:rsid w:val="00210EB5"/>
    <w:rsid w:val="00220DF2"/>
    <w:rsid w:val="00227B13"/>
    <w:rsid w:val="002315F4"/>
    <w:rsid w:val="0023175B"/>
    <w:rsid w:val="00234E74"/>
    <w:rsid w:val="00236908"/>
    <w:rsid w:val="00243D25"/>
    <w:rsid w:val="00244A25"/>
    <w:rsid w:val="002504A0"/>
    <w:rsid w:val="002514FB"/>
    <w:rsid w:val="0026476D"/>
    <w:rsid w:val="00284054"/>
    <w:rsid w:val="00287F94"/>
    <w:rsid w:val="002910B0"/>
    <w:rsid w:val="00296364"/>
    <w:rsid w:val="002C0BD6"/>
    <w:rsid w:val="002C536E"/>
    <w:rsid w:val="002C59EE"/>
    <w:rsid w:val="002C6BDA"/>
    <w:rsid w:val="002D2EE8"/>
    <w:rsid w:val="002E487B"/>
    <w:rsid w:val="002F67D2"/>
    <w:rsid w:val="0030659D"/>
    <w:rsid w:val="00313916"/>
    <w:rsid w:val="0035475E"/>
    <w:rsid w:val="0035487B"/>
    <w:rsid w:val="00354F3E"/>
    <w:rsid w:val="00366D0B"/>
    <w:rsid w:val="003772A5"/>
    <w:rsid w:val="00384511"/>
    <w:rsid w:val="00391DD8"/>
    <w:rsid w:val="00396DB4"/>
    <w:rsid w:val="003B7538"/>
    <w:rsid w:val="003D35C5"/>
    <w:rsid w:val="003D6500"/>
    <w:rsid w:val="003E5985"/>
    <w:rsid w:val="003F0607"/>
    <w:rsid w:val="003F22B3"/>
    <w:rsid w:val="003F6B43"/>
    <w:rsid w:val="00400725"/>
    <w:rsid w:val="004012E4"/>
    <w:rsid w:val="00402D32"/>
    <w:rsid w:val="00414982"/>
    <w:rsid w:val="004421CA"/>
    <w:rsid w:val="00457224"/>
    <w:rsid w:val="00470EE7"/>
    <w:rsid w:val="00472916"/>
    <w:rsid w:val="00473EFD"/>
    <w:rsid w:val="004B116E"/>
    <w:rsid w:val="004B19ED"/>
    <w:rsid w:val="004B3966"/>
    <w:rsid w:val="004C2E45"/>
    <w:rsid w:val="004C7135"/>
    <w:rsid w:val="004D0759"/>
    <w:rsid w:val="004D1F72"/>
    <w:rsid w:val="004F151D"/>
    <w:rsid w:val="004F4FB5"/>
    <w:rsid w:val="00505222"/>
    <w:rsid w:val="005254DE"/>
    <w:rsid w:val="00527857"/>
    <w:rsid w:val="00531B62"/>
    <w:rsid w:val="0053626F"/>
    <w:rsid w:val="00536FD0"/>
    <w:rsid w:val="00555197"/>
    <w:rsid w:val="00563047"/>
    <w:rsid w:val="0056497C"/>
    <w:rsid w:val="00571F0E"/>
    <w:rsid w:val="00575B25"/>
    <w:rsid w:val="00577728"/>
    <w:rsid w:val="0058061C"/>
    <w:rsid w:val="00580D50"/>
    <w:rsid w:val="005851D6"/>
    <w:rsid w:val="005941DF"/>
    <w:rsid w:val="00597FAA"/>
    <w:rsid w:val="005A3FF0"/>
    <w:rsid w:val="005B5E87"/>
    <w:rsid w:val="005B7DB7"/>
    <w:rsid w:val="005D3876"/>
    <w:rsid w:val="005D3ACA"/>
    <w:rsid w:val="005D6962"/>
    <w:rsid w:val="005D6B68"/>
    <w:rsid w:val="005F2CDA"/>
    <w:rsid w:val="005F7635"/>
    <w:rsid w:val="00605267"/>
    <w:rsid w:val="006171DC"/>
    <w:rsid w:val="006209DA"/>
    <w:rsid w:val="0063639A"/>
    <w:rsid w:val="00641415"/>
    <w:rsid w:val="0065654D"/>
    <w:rsid w:val="00664865"/>
    <w:rsid w:val="00672DCA"/>
    <w:rsid w:val="0067502B"/>
    <w:rsid w:val="0067514E"/>
    <w:rsid w:val="00681E81"/>
    <w:rsid w:val="006826F1"/>
    <w:rsid w:val="006930DE"/>
    <w:rsid w:val="006A5B2B"/>
    <w:rsid w:val="006B5FDF"/>
    <w:rsid w:val="006B6B01"/>
    <w:rsid w:val="006D0ED9"/>
    <w:rsid w:val="006E0FFF"/>
    <w:rsid w:val="006E1F6D"/>
    <w:rsid w:val="006F22FC"/>
    <w:rsid w:val="006F68ED"/>
    <w:rsid w:val="006F7642"/>
    <w:rsid w:val="007023D6"/>
    <w:rsid w:val="00707257"/>
    <w:rsid w:val="00724548"/>
    <w:rsid w:val="00747962"/>
    <w:rsid w:val="00747D3C"/>
    <w:rsid w:val="00762DFF"/>
    <w:rsid w:val="00771960"/>
    <w:rsid w:val="007810D0"/>
    <w:rsid w:val="007B32FD"/>
    <w:rsid w:val="007E49E1"/>
    <w:rsid w:val="007E4B24"/>
    <w:rsid w:val="008137E0"/>
    <w:rsid w:val="0081628E"/>
    <w:rsid w:val="0082149C"/>
    <w:rsid w:val="00863655"/>
    <w:rsid w:val="00866263"/>
    <w:rsid w:val="00866925"/>
    <w:rsid w:val="00897B98"/>
    <w:rsid w:val="008A0176"/>
    <w:rsid w:val="008A59DC"/>
    <w:rsid w:val="008B5B85"/>
    <w:rsid w:val="008C30DF"/>
    <w:rsid w:val="008D4739"/>
    <w:rsid w:val="008F5090"/>
    <w:rsid w:val="008F59F0"/>
    <w:rsid w:val="009019D7"/>
    <w:rsid w:val="00901C16"/>
    <w:rsid w:val="0090742E"/>
    <w:rsid w:val="00911FDA"/>
    <w:rsid w:val="0092207B"/>
    <w:rsid w:val="00923860"/>
    <w:rsid w:val="00934AFA"/>
    <w:rsid w:val="00936610"/>
    <w:rsid w:val="00937246"/>
    <w:rsid w:val="009374CB"/>
    <w:rsid w:val="00945DF7"/>
    <w:rsid w:val="00966304"/>
    <w:rsid w:val="00967954"/>
    <w:rsid w:val="00986DAD"/>
    <w:rsid w:val="00997864"/>
    <w:rsid w:val="009A3A25"/>
    <w:rsid w:val="009A5AC8"/>
    <w:rsid w:val="009C7BC6"/>
    <w:rsid w:val="009E0B9D"/>
    <w:rsid w:val="009E0D6F"/>
    <w:rsid w:val="009F167B"/>
    <w:rsid w:val="009F7E46"/>
    <w:rsid w:val="00A126F2"/>
    <w:rsid w:val="00A17C98"/>
    <w:rsid w:val="00A22E98"/>
    <w:rsid w:val="00A35108"/>
    <w:rsid w:val="00A36C01"/>
    <w:rsid w:val="00A52A95"/>
    <w:rsid w:val="00A61687"/>
    <w:rsid w:val="00A650D7"/>
    <w:rsid w:val="00A71BDA"/>
    <w:rsid w:val="00A745E3"/>
    <w:rsid w:val="00A83773"/>
    <w:rsid w:val="00A85A5F"/>
    <w:rsid w:val="00A863E2"/>
    <w:rsid w:val="00A910CC"/>
    <w:rsid w:val="00A9304D"/>
    <w:rsid w:val="00A954AF"/>
    <w:rsid w:val="00AB6D59"/>
    <w:rsid w:val="00AC7D70"/>
    <w:rsid w:val="00AE23BE"/>
    <w:rsid w:val="00AF6670"/>
    <w:rsid w:val="00B25747"/>
    <w:rsid w:val="00B2730E"/>
    <w:rsid w:val="00B30A49"/>
    <w:rsid w:val="00B419ED"/>
    <w:rsid w:val="00B4330D"/>
    <w:rsid w:val="00B456EF"/>
    <w:rsid w:val="00B466B9"/>
    <w:rsid w:val="00B47B15"/>
    <w:rsid w:val="00B552DE"/>
    <w:rsid w:val="00B637FB"/>
    <w:rsid w:val="00B862FD"/>
    <w:rsid w:val="00B97034"/>
    <w:rsid w:val="00BA1BDD"/>
    <w:rsid w:val="00BA5967"/>
    <w:rsid w:val="00BB1F16"/>
    <w:rsid w:val="00BB4FF9"/>
    <w:rsid w:val="00BD7B19"/>
    <w:rsid w:val="00BF5EE8"/>
    <w:rsid w:val="00BF781F"/>
    <w:rsid w:val="00C005F8"/>
    <w:rsid w:val="00C074DE"/>
    <w:rsid w:val="00C12DD0"/>
    <w:rsid w:val="00C51370"/>
    <w:rsid w:val="00C634D4"/>
    <w:rsid w:val="00C67B52"/>
    <w:rsid w:val="00C80D20"/>
    <w:rsid w:val="00C85266"/>
    <w:rsid w:val="00C9020B"/>
    <w:rsid w:val="00C917E7"/>
    <w:rsid w:val="00C95570"/>
    <w:rsid w:val="00CA02D7"/>
    <w:rsid w:val="00CC34DB"/>
    <w:rsid w:val="00CC4760"/>
    <w:rsid w:val="00CC73ED"/>
    <w:rsid w:val="00CD016E"/>
    <w:rsid w:val="00CD1FD9"/>
    <w:rsid w:val="00CF3DA8"/>
    <w:rsid w:val="00CF4333"/>
    <w:rsid w:val="00CF7F3C"/>
    <w:rsid w:val="00D014EB"/>
    <w:rsid w:val="00D03E19"/>
    <w:rsid w:val="00D16F41"/>
    <w:rsid w:val="00D2119C"/>
    <w:rsid w:val="00D24C12"/>
    <w:rsid w:val="00D26593"/>
    <w:rsid w:val="00D40A85"/>
    <w:rsid w:val="00D4704C"/>
    <w:rsid w:val="00D54710"/>
    <w:rsid w:val="00D60D72"/>
    <w:rsid w:val="00D76428"/>
    <w:rsid w:val="00D766CB"/>
    <w:rsid w:val="00D76D7F"/>
    <w:rsid w:val="00D8280C"/>
    <w:rsid w:val="00D84322"/>
    <w:rsid w:val="00D92DFE"/>
    <w:rsid w:val="00D961AB"/>
    <w:rsid w:val="00D9783B"/>
    <w:rsid w:val="00DA6F3D"/>
    <w:rsid w:val="00DB705B"/>
    <w:rsid w:val="00DC7279"/>
    <w:rsid w:val="00E00FC2"/>
    <w:rsid w:val="00E02057"/>
    <w:rsid w:val="00E022B0"/>
    <w:rsid w:val="00E15E56"/>
    <w:rsid w:val="00E203F2"/>
    <w:rsid w:val="00E36A75"/>
    <w:rsid w:val="00E73768"/>
    <w:rsid w:val="00E9421F"/>
    <w:rsid w:val="00EA500B"/>
    <w:rsid w:val="00EB7117"/>
    <w:rsid w:val="00EE6ECC"/>
    <w:rsid w:val="00EF0534"/>
    <w:rsid w:val="00F025C7"/>
    <w:rsid w:val="00F07F7B"/>
    <w:rsid w:val="00F15B7C"/>
    <w:rsid w:val="00F206E1"/>
    <w:rsid w:val="00F26218"/>
    <w:rsid w:val="00F346ED"/>
    <w:rsid w:val="00F35ABB"/>
    <w:rsid w:val="00F428BA"/>
    <w:rsid w:val="00F4792C"/>
    <w:rsid w:val="00F561B6"/>
    <w:rsid w:val="00F856B6"/>
    <w:rsid w:val="00F86895"/>
    <w:rsid w:val="00F91FF8"/>
    <w:rsid w:val="00FA4430"/>
    <w:rsid w:val="00FC2788"/>
    <w:rsid w:val="00FD016A"/>
    <w:rsid w:val="00FE160E"/>
    <w:rsid w:val="00FE64D0"/>
    <w:rsid w:val="00FE6A1D"/>
    <w:rsid w:val="00FF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63047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630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8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5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97F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7F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Plain Text"/>
    <w:basedOn w:val="a"/>
    <w:link w:val="a8"/>
    <w:rsid w:val="00597F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Текст Знак"/>
    <w:basedOn w:val="a0"/>
    <w:link w:val="a7"/>
    <w:rsid w:val="00597F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9A5A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A5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E1F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1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E1F6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EB71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470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704C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4704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04C"/>
    <w:rPr>
      <w:sz w:val="16"/>
      <w:szCs w:val="16"/>
    </w:rPr>
  </w:style>
  <w:style w:type="paragraph" w:customStyle="1" w:styleId="ConsPlusNonformat">
    <w:name w:val="ConsPlusNonformat"/>
    <w:rsid w:val="00D470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qFormat/>
    <w:rsid w:val="00C95570"/>
    <w:pPr>
      <w:ind w:left="720"/>
      <w:contextualSpacing/>
    </w:pPr>
  </w:style>
  <w:style w:type="paragraph" w:customStyle="1" w:styleId="Default">
    <w:name w:val="Default"/>
    <w:rsid w:val="0068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1628E"/>
    <w:rPr>
      <w:color w:val="0000FF"/>
      <w:u w:val="single"/>
    </w:rPr>
  </w:style>
  <w:style w:type="paragraph" w:customStyle="1" w:styleId="FirstParagraph">
    <w:name w:val="First Paragraph"/>
    <w:basedOn w:val="a9"/>
    <w:next w:val="a9"/>
    <w:qFormat/>
    <w:rsid w:val="00414982"/>
    <w:pPr>
      <w:spacing w:before="180" w:after="180"/>
      <w:ind w:firstLine="482"/>
      <w:jc w:val="both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Compact">
    <w:name w:val="Compact"/>
    <w:basedOn w:val="a9"/>
    <w:qFormat/>
    <w:rsid w:val="00414982"/>
    <w:pPr>
      <w:spacing w:before="36" w:after="36"/>
      <w:ind w:firstLine="482"/>
      <w:jc w:val="both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Doc-">
    <w:name w:val="Doc-Т внутри нумерации Знак"/>
    <w:link w:val="Doc-0"/>
    <w:uiPriority w:val="99"/>
    <w:locked/>
    <w:rsid w:val="004149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-0">
    <w:name w:val="Doc-Т внутри нумерации"/>
    <w:basedOn w:val="a"/>
    <w:link w:val="Doc-"/>
    <w:uiPriority w:val="99"/>
    <w:rsid w:val="00414982"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63047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630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8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5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97F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7F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Plain Text"/>
    <w:basedOn w:val="a"/>
    <w:link w:val="a8"/>
    <w:rsid w:val="00597F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Текст Знак"/>
    <w:basedOn w:val="a0"/>
    <w:link w:val="a7"/>
    <w:rsid w:val="00597F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9A5A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A5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E1F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1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E1F6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EB71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470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704C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4704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04C"/>
    <w:rPr>
      <w:sz w:val="16"/>
      <w:szCs w:val="16"/>
    </w:rPr>
  </w:style>
  <w:style w:type="paragraph" w:customStyle="1" w:styleId="ConsPlusNonformat">
    <w:name w:val="ConsPlusNonformat"/>
    <w:rsid w:val="00D470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95570"/>
    <w:pPr>
      <w:ind w:left="720"/>
      <w:contextualSpacing/>
    </w:pPr>
  </w:style>
  <w:style w:type="paragraph" w:customStyle="1" w:styleId="Default">
    <w:name w:val="Default"/>
    <w:rsid w:val="0068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162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110B6-E886-430B-A697-487FF27D1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8364</Words>
  <Characters>47681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Buh1</cp:lastModifiedBy>
  <cp:revision>8</cp:revision>
  <cp:lastPrinted>2020-06-04T07:04:00Z</cp:lastPrinted>
  <dcterms:created xsi:type="dcterms:W3CDTF">2020-05-25T11:51:00Z</dcterms:created>
  <dcterms:modified xsi:type="dcterms:W3CDTF">2020-06-04T07:07:00Z</dcterms:modified>
</cp:coreProperties>
</file>