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14D" w:rsidRPr="00F7714D" w:rsidRDefault="00FB45BE" w:rsidP="00F7714D">
      <w:pPr>
        <w:jc w:val="center"/>
        <w:rPr>
          <w:rFonts w:ascii="Times New Roman" w:eastAsia="Times New Roman" w:hAnsi="Times New Roman" w:cs="Times New Roman"/>
          <w:noProof/>
          <w:sz w:val="28"/>
          <w:szCs w:val="20"/>
          <w:lang w:val="en-US" w:eastAsia="ru-RU"/>
        </w:rPr>
      </w:pPr>
      <w:r>
        <w:tab/>
      </w:r>
      <w:r w:rsidR="00F7714D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>
            <wp:extent cx="690245" cy="681355"/>
            <wp:effectExtent l="19050" t="0" r="0" b="0"/>
            <wp:docPr id="1" name="Рисунок 1" descr="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245" cy="68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</w:p>
    <w:p w:rsidR="00F7714D" w:rsidRPr="00F7714D" w:rsidRDefault="00F7714D" w:rsidP="00F771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0"/>
          <w:lang w:eastAsia="ru-RU"/>
        </w:rPr>
      </w:pPr>
      <w:r w:rsidRPr="00F7714D">
        <w:rPr>
          <w:rFonts w:ascii="Times New Roman" w:eastAsia="Times New Roman" w:hAnsi="Times New Roman" w:cs="Times New Roman"/>
          <w:b/>
          <w:bCs/>
          <w:noProof/>
          <w:sz w:val="28"/>
          <w:szCs w:val="20"/>
          <w:lang w:eastAsia="ru-RU"/>
        </w:rPr>
        <w:t xml:space="preserve">ДЕПАРТАМЕНТ УПРАВЛЕНИЯ ИМУЩЕСТВОМ  </w:t>
      </w:r>
    </w:p>
    <w:p w:rsidR="00F7714D" w:rsidRPr="00F7714D" w:rsidRDefault="00F7714D" w:rsidP="00F771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0"/>
          <w:lang w:eastAsia="ru-RU"/>
        </w:rPr>
      </w:pPr>
      <w:r w:rsidRPr="00F7714D">
        <w:rPr>
          <w:rFonts w:ascii="Times New Roman" w:eastAsia="Times New Roman" w:hAnsi="Times New Roman" w:cs="Times New Roman"/>
          <w:b/>
          <w:bCs/>
          <w:noProof/>
          <w:sz w:val="28"/>
          <w:szCs w:val="20"/>
          <w:lang w:eastAsia="ru-RU"/>
        </w:rPr>
        <w:t>ИВАНОВСКОЙ ОБЛАСТИ</w:t>
      </w:r>
    </w:p>
    <w:p w:rsidR="00F7714D" w:rsidRPr="00130DC2" w:rsidRDefault="00F7714D" w:rsidP="00F771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714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</w:p>
    <w:p w:rsidR="00DE1AA5" w:rsidRPr="00F7714D" w:rsidRDefault="00DE1AA5" w:rsidP="00DE1AA5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F7714D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П Р И К А З</w:t>
      </w:r>
    </w:p>
    <w:p w:rsidR="00DE1AA5" w:rsidRDefault="00DE1AA5" w:rsidP="00DE1AA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B29" w:rsidRPr="008E2B29" w:rsidRDefault="00343544" w:rsidP="008E2B29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 «___»________ 2019</w:t>
      </w:r>
      <w:r w:rsidR="008E2B29" w:rsidRPr="008E2B29">
        <w:rPr>
          <w:rFonts w:ascii="Times New Roman" w:eastAsia="Calibri" w:hAnsi="Times New Roman" w:cs="Times New Roman"/>
          <w:sz w:val="28"/>
          <w:szCs w:val="28"/>
        </w:rPr>
        <w:t xml:space="preserve"> г.</w:t>
      </w:r>
      <w:r w:rsidR="008E2B29" w:rsidRPr="008E2B29">
        <w:rPr>
          <w:rFonts w:ascii="Times New Roman" w:eastAsia="Calibri" w:hAnsi="Times New Roman" w:cs="Times New Roman"/>
          <w:sz w:val="28"/>
          <w:szCs w:val="28"/>
        </w:rPr>
        <w:tab/>
      </w:r>
      <w:r w:rsidR="008E2B29" w:rsidRPr="008E2B29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          №  _______</w:t>
      </w:r>
    </w:p>
    <w:p w:rsidR="00DE1AA5" w:rsidRDefault="00DE1AA5" w:rsidP="00DE1A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E1AA5" w:rsidRPr="00831193" w:rsidRDefault="00DE1AA5" w:rsidP="00DE1A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AA5" w:rsidRPr="00535B62" w:rsidRDefault="00DE1AA5" w:rsidP="00DE1AA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35B6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приказ Департамента управления имуществом Ивановской области от 12.09.2018 № 71 «О</w:t>
      </w:r>
      <w:r w:rsidRPr="00535B62">
        <w:rPr>
          <w:rFonts w:ascii="Times New Roman" w:hAnsi="Times New Roman" w:cs="Times New Roman"/>
          <w:sz w:val="28"/>
          <w:szCs w:val="28"/>
        </w:rPr>
        <w:t xml:space="preserve">б утверждении Порядка проведения проверок по наличию </w:t>
      </w:r>
    </w:p>
    <w:p w:rsidR="00DE1AA5" w:rsidRPr="00535B62" w:rsidRDefault="00DE1AA5" w:rsidP="00DE1AA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35B62">
        <w:rPr>
          <w:rFonts w:ascii="Times New Roman" w:hAnsi="Times New Roman" w:cs="Times New Roman"/>
          <w:sz w:val="28"/>
          <w:szCs w:val="28"/>
        </w:rPr>
        <w:t>и использованию имущества, находящегося в собственности</w:t>
      </w:r>
    </w:p>
    <w:p w:rsidR="00DE1AA5" w:rsidRPr="00F7714D" w:rsidRDefault="00DE1AA5" w:rsidP="00DE1AA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35B62">
        <w:rPr>
          <w:rFonts w:ascii="Times New Roman" w:hAnsi="Times New Roman" w:cs="Times New Roman"/>
          <w:sz w:val="28"/>
          <w:szCs w:val="28"/>
        </w:rPr>
        <w:t xml:space="preserve"> Ивановской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DE1AA5" w:rsidRPr="00BF24D9" w:rsidRDefault="00DE1AA5" w:rsidP="00DE1AA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E1AA5" w:rsidRPr="00BF24D9" w:rsidRDefault="00DE1AA5" w:rsidP="00DE1AA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6D44" w:rsidRDefault="00DE1AA5" w:rsidP="00BF52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78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F52F3">
        <w:rPr>
          <w:rFonts w:ascii="Times New Roman" w:hAnsi="Times New Roman" w:cs="Times New Roman"/>
          <w:sz w:val="28"/>
          <w:szCs w:val="28"/>
        </w:rPr>
        <w:t>с указом Губернатора Ивановской области от 27.08.2019 № 86-уг «О внесении изменений в указ Губернатора Ивановской области от 03.03.2006 № 33-уг «Об утверждении структуры Департамента управления имуществом Ивановской области»</w:t>
      </w:r>
      <w:r w:rsidR="00D26D44">
        <w:rPr>
          <w:rFonts w:ascii="Times New Roman" w:hAnsi="Times New Roman" w:cs="Times New Roman"/>
          <w:sz w:val="28"/>
          <w:szCs w:val="28"/>
        </w:rPr>
        <w:t xml:space="preserve">, в связи с </w:t>
      </w:r>
      <w:r w:rsidR="00CA163C">
        <w:rPr>
          <w:rFonts w:ascii="Times New Roman" w:hAnsi="Times New Roman" w:cs="Times New Roman"/>
          <w:sz w:val="28"/>
          <w:szCs w:val="28"/>
        </w:rPr>
        <w:t>реорганизацией</w:t>
      </w:r>
      <w:r w:rsidR="00D26D44">
        <w:rPr>
          <w:rFonts w:ascii="Times New Roman" w:hAnsi="Times New Roman" w:cs="Times New Roman"/>
          <w:sz w:val="28"/>
          <w:szCs w:val="28"/>
        </w:rPr>
        <w:t xml:space="preserve"> структуры Департамента управления имуществом Ивановской области </w:t>
      </w:r>
    </w:p>
    <w:p w:rsidR="00DE1AA5" w:rsidRDefault="00DE1AA5" w:rsidP="00BF52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р и к а з ы в а ю</w:t>
      </w:r>
      <w:r w:rsidRPr="00BF24D9">
        <w:rPr>
          <w:rFonts w:ascii="Times New Roman" w:hAnsi="Times New Roman" w:cs="Times New Roman"/>
          <w:sz w:val="28"/>
          <w:szCs w:val="28"/>
        </w:rPr>
        <w:t>:</w:t>
      </w:r>
    </w:p>
    <w:p w:rsidR="00DE1AA5" w:rsidRDefault="003E6E3F" w:rsidP="00BF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DE1AA5">
        <w:rPr>
          <w:rFonts w:ascii="Times New Roman" w:hAnsi="Times New Roman" w:cs="Times New Roman"/>
          <w:sz w:val="28"/>
          <w:szCs w:val="28"/>
        </w:rPr>
        <w:t>Внести в приказ Департамента управления имуществом Ивановской области от 12.09.2018 № 71 «Об утверждении Порядка проведения проверок по наличию и использованию имущества, находящегося в собственности Ивановской области» следующие изменения:</w:t>
      </w:r>
    </w:p>
    <w:p w:rsidR="00C1378E" w:rsidRDefault="00C1378E" w:rsidP="00BF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Абзац 2 пункта 7 Приложения к приказу изложить в следующей редакции:</w:t>
      </w:r>
    </w:p>
    <w:p w:rsidR="00C1378E" w:rsidRDefault="00C1378E" w:rsidP="00BF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«Отделы Департамента представляют в отдел контроля и правовой работы</w:t>
      </w:r>
      <w:r w:rsidR="00670152">
        <w:rPr>
          <w:rFonts w:ascii="Times New Roman" w:hAnsi="Times New Roman" w:cs="Times New Roman"/>
          <w:sz w:val="28"/>
          <w:szCs w:val="28"/>
        </w:rPr>
        <w:t xml:space="preserve"> Департамента (далее </w:t>
      </w:r>
      <w:r w:rsidR="00007816">
        <w:rPr>
          <w:rFonts w:ascii="Times New Roman" w:hAnsi="Times New Roman" w:cs="Times New Roman"/>
          <w:sz w:val="28"/>
          <w:szCs w:val="28"/>
        </w:rPr>
        <w:t xml:space="preserve">- </w:t>
      </w:r>
      <w:r w:rsidR="00670152">
        <w:rPr>
          <w:rFonts w:ascii="Times New Roman" w:hAnsi="Times New Roman" w:cs="Times New Roman"/>
          <w:sz w:val="28"/>
          <w:szCs w:val="28"/>
        </w:rPr>
        <w:t>отдел, ответственный за проведение проверки)</w:t>
      </w:r>
      <w:r>
        <w:rPr>
          <w:rFonts w:ascii="Times New Roman" w:hAnsi="Times New Roman" w:cs="Times New Roman"/>
          <w:sz w:val="28"/>
          <w:szCs w:val="28"/>
        </w:rPr>
        <w:t xml:space="preserve"> предложения о проведении проверок</w:t>
      </w:r>
      <w:r w:rsidR="00997301">
        <w:rPr>
          <w:rFonts w:ascii="Times New Roman" w:hAnsi="Times New Roman" w:cs="Times New Roman"/>
          <w:sz w:val="28"/>
          <w:szCs w:val="28"/>
        </w:rPr>
        <w:t xml:space="preserve"> и информацию, необходимую для формирования плана-графика проверок,</w:t>
      </w:r>
      <w:r>
        <w:rPr>
          <w:rFonts w:ascii="Times New Roman" w:hAnsi="Times New Roman" w:cs="Times New Roman"/>
          <w:sz w:val="28"/>
          <w:szCs w:val="28"/>
        </w:rPr>
        <w:t xml:space="preserve"> до 1 декабря года</w:t>
      </w:r>
      <w:r w:rsidR="006F2A5F">
        <w:rPr>
          <w:rFonts w:ascii="Times New Roman" w:hAnsi="Times New Roman" w:cs="Times New Roman"/>
          <w:sz w:val="28"/>
          <w:szCs w:val="28"/>
        </w:rPr>
        <w:t xml:space="preserve">, предшествующего году проведения проверок в соответствии с примерной формой (приложение №1 настоящего Порядка)».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7667" w:rsidRDefault="006F2A5F" w:rsidP="001E76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1E7667">
        <w:rPr>
          <w:rFonts w:ascii="Times New Roman" w:hAnsi="Times New Roman" w:cs="Times New Roman"/>
          <w:sz w:val="28"/>
          <w:szCs w:val="28"/>
        </w:rPr>
        <w:t xml:space="preserve">Абзац </w:t>
      </w:r>
      <w:r w:rsidR="006966A6">
        <w:rPr>
          <w:rFonts w:ascii="Times New Roman" w:hAnsi="Times New Roman" w:cs="Times New Roman"/>
          <w:sz w:val="28"/>
          <w:szCs w:val="28"/>
        </w:rPr>
        <w:t>7</w:t>
      </w:r>
      <w:r w:rsidR="001E7667">
        <w:rPr>
          <w:rFonts w:ascii="Times New Roman" w:hAnsi="Times New Roman" w:cs="Times New Roman"/>
          <w:sz w:val="28"/>
          <w:szCs w:val="28"/>
        </w:rPr>
        <w:t xml:space="preserve"> пункта 7 Приложения к приказу изложить в следующей редакции:</w:t>
      </w:r>
    </w:p>
    <w:p w:rsidR="006966A6" w:rsidRDefault="00670152" w:rsidP="00BF52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04199">
        <w:rPr>
          <w:rFonts w:ascii="Times New Roman" w:hAnsi="Times New Roman" w:cs="Times New Roman"/>
          <w:sz w:val="28"/>
          <w:szCs w:val="28"/>
        </w:rPr>
        <w:t>Отдел контроля и правовой работы Департамента на основании предложений отделов Департамента</w:t>
      </w:r>
      <w:r w:rsidR="002664F2">
        <w:rPr>
          <w:rFonts w:ascii="Times New Roman" w:hAnsi="Times New Roman" w:cs="Times New Roman"/>
          <w:sz w:val="28"/>
          <w:szCs w:val="28"/>
        </w:rPr>
        <w:t xml:space="preserve"> формирует проект плана-графика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проверок</w:t>
      </w:r>
      <w:r w:rsidR="002664F2">
        <w:rPr>
          <w:rFonts w:ascii="Times New Roman" w:hAnsi="Times New Roman" w:cs="Times New Roman"/>
          <w:sz w:val="28"/>
          <w:szCs w:val="28"/>
        </w:rPr>
        <w:t xml:space="preserve"> и</w:t>
      </w:r>
      <w:r w:rsidR="00E04199">
        <w:rPr>
          <w:rFonts w:ascii="Times New Roman" w:hAnsi="Times New Roman" w:cs="Times New Roman"/>
          <w:sz w:val="28"/>
          <w:szCs w:val="28"/>
        </w:rPr>
        <w:t xml:space="preserve"> в срок до 15 декабря года, предшествующего году совершения проверок, направляет</w:t>
      </w:r>
      <w:r w:rsidR="002664F2">
        <w:rPr>
          <w:rFonts w:ascii="Times New Roman" w:hAnsi="Times New Roman" w:cs="Times New Roman"/>
          <w:sz w:val="28"/>
          <w:szCs w:val="28"/>
        </w:rPr>
        <w:t xml:space="preserve"> его</w:t>
      </w:r>
      <w:r w:rsidR="00E04199">
        <w:rPr>
          <w:rFonts w:ascii="Times New Roman" w:hAnsi="Times New Roman" w:cs="Times New Roman"/>
          <w:sz w:val="28"/>
          <w:szCs w:val="28"/>
        </w:rPr>
        <w:t xml:space="preserve"> для утверждения начальнику Департамента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04199">
        <w:rPr>
          <w:rFonts w:ascii="Times New Roman" w:hAnsi="Times New Roman" w:cs="Times New Roman"/>
          <w:sz w:val="28"/>
          <w:szCs w:val="28"/>
        </w:rPr>
        <w:t>.</w:t>
      </w:r>
    </w:p>
    <w:p w:rsidR="006966A6" w:rsidRDefault="00997301" w:rsidP="006966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670152">
        <w:rPr>
          <w:rFonts w:ascii="Times New Roman" w:hAnsi="Times New Roman" w:cs="Times New Roman"/>
          <w:sz w:val="28"/>
          <w:szCs w:val="28"/>
        </w:rPr>
        <w:t>В а</w:t>
      </w:r>
      <w:r>
        <w:rPr>
          <w:rFonts w:ascii="Times New Roman" w:hAnsi="Times New Roman" w:cs="Times New Roman"/>
          <w:sz w:val="28"/>
          <w:szCs w:val="28"/>
        </w:rPr>
        <w:t>бзац</w:t>
      </w:r>
      <w:r w:rsidR="00670152">
        <w:rPr>
          <w:rFonts w:ascii="Times New Roman" w:hAnsi="Times New Roman" w:cs="Times New Roman"/>
          <w:sz w:val="28"/>
          <w:szCs w:val="28"/>
        </w:rPr>
        <w:t>е</w:t>
      </w:r>
      <w:r w:rsidR="006966A6">
        <w:rPr>
          <w:rFonts w:ascii="Times New Roman" w:hAnsi="Times New Roman" w:cs="Times New Roman"/>
          <w:sz w:val="28"/>
          <w:szCs w:val="28"/>
        </w:rPr>
        <w:t xml:space="preserve"> 3</w:t>
      </w:r>
      <w:r w:rsidR="00670152">
        <w:rPr>
          <w:rFonts w:ascii="Times New Roman" w:hAnsi="Times New Roman" w:cs="Times New Roman"/>
          <w:sz w:val="28"/>
          <w:szCs w:val="28"/>
        </w:rPr>
        <w:t xml:space="preserve"> </w:t>
      </w:r>
      <w:r w:rsidR="006966A6">
        <w:rPr>
          <w:rFonts w:ascii="Times New Roman" w:hAnsi="Times New Roman" w:cs="Times New Roman"/>
          <w:sz w:val="28"/>
          <w:szCs w:val="28"/>
        </w:rPr>
        <w:t xml:space="preserve">пункта 10 Приложения к приказу </w:t>
      </w:r>
      <w:r w:rsidR="00670152">
        <w:rPr>
          <w:rFonts w:ascii="Times New Roman" w:hAnsi="Times New Roman" w:cs="Times New Roman"/>
          <w:sz w:val="28"/>
          <w:szCs w:val="28"/>
        </w:rPr>
        <w:t>слова «отдел ведения реестров, разграничения собственности и регистрации прав на имущество областной казны» заменить словами «отдел реестров».</w:t>
      </w:r>
    </w:p>
    <w:p w:rsidR="00670152" w:rsidRDefault="00670152" w:rsidP="00670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00781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бзац</w:t>
      </w:r>
      <w:r w:rsidR="00D26D44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  <w:r w:rsidR="00D26D44">
        <w:rPr>
          <w:rFonts w:ascii="Times New Roman" w:hAnsi="Times New Roman" w:cs="Times New Roman"/>
          <w:sz w:val="28"/>
          <w:szCs w:val="28"/>
        </w:rPr>
        <w:t>, 5</w:t>
      </w:r>
      <w:r>
        <w:rPr>
          <w:rFonts w:ascii="Times New Roman" w:hAnsi="Times New Roman" w:cs="Times New Roman"/>
          <w:sz w:val="28"/>
          <w:szCs w:val="28"/>
        </w:rPr>
        <w:t xml:space="preserve"> пункта 10 Приложения к приказу </w:t>
      </w:r>
      <w:r w:rsidR="00007816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007816" w:rsidRDefault="00007816" w:rsidP="0000781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«- информацию по действующим договорам</w:t>
      </w:r>
      <w:r w:rsidR="00CA163C">
        <w:rPr>
          <w:rFonts w:ascii="Times New Roman" w:hAnsi="Times New Roman" w:cs="Times New Roman"/>
          <w:sz w:val="28"/>
          <w:szCs w:val="28"/>
        </w:rPr>
        <w:t xml:space="preserve"> (аренды, безвозмездного пользования)</w:t>
      </w:r>
      <w:r>
        <w:rPr>
          <w:rFonts w:ascii="Times New Roman" w:hAnsi="Times New Roman" w:cs="Times New Roman"/>
          <w:sz w:val="28"/>
          <w:szCs w:val="28"/>
        </w:rPr>
        <w:t xml:space="preserve"> в отношении планируемого к проверке имущества Ивановской области, за исключением земельных участков (отдел распоряжения имуществом)».</w:t>
      </w:r>
    </w:p>
    <w:p w:rsidR="00007816" w:rsidRDefault="00D26D44" w:rsidP="0000781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816">
        <w:rPr>
          <w:rFonts w:ascii="Times New Roman" w:hAnsi="Times New Roman" w:cs="Times New Roman"/>
          <w:sz w:val="28"/>
          <w:szCs w:val="28"/>
        </w:rPr>
        <w:t>«- информацию по проверяемым земельным участкам по результатам имеющейся переписки и информацию по действующим в отношении земельных участков договорам</w:t>
      </w:r>
      <w:r w:rsidR="00CA163C">
        <w:rPr>
          <w:rFonts w:ascii="Times New Roman" w:hAnsi="Times New Roman" w:cs="Times New Roman"/>
          <w:sz w:val="28"/>
          <w:szCs w:val="28"/>
        </w:rPr>
        <w:t xml:space="preserve"> аренды и безвозмездного пользования</w:t>
      </w:r>
      <w:r w:rsidR="00007816">
        <w:rPr>
          <w:rFonts w:ascii="Times New Roman" w:hAnsi="Times New Roman" w:cs="Times New Roman"/>
          <w:sz w:val="28"/>
          <w:szCs w:val="28"/>
        </w:rPr>
        <w:t xml:space="preserve"> (отдел земельной политики)».</w:t>
      </w:r>
    </w:p>
    <w:p w:rsidR="00C100DC" w:rsidRPr="003E6E3F" w:rsidRDefault="003E6E3F" w:rsidP="00BF52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3E6E3F">
        <w:rPr>
          <w:rFonts w:ascii="Times New Roman" w:hAnsi="Times New Roman" w:cs="Times New Roman"/>
          <w:bCs/>
          <w:sz w:val="28"/>
          <w:szCs w:val="28"/>
        </w:rPr>
        <w:t xml:space="preserve">Контроль за исполнением настоящего приказа </w:t>
      </w:r>
      <w:r>
        <w:rPr>
          <w:rFonts w:ascii="Times New Roman" w:hAnsi="Times New Roman" w:cs="Times New Roman"/>
          <w:bCs/>
          <w:sz w:val="28"/>
          <w:szCs w:val="28"/>
        </w:rPr>
        <w:t>возложить на первого заместителя начальника Департамента, начальника отдела контроля и правовой работы Департамента – статс-секретаря                  А.В. Савельева.</w:t>
      </w:r>
    </w:p>
    <w:p w:rsidR="00DE1AA5" w:rsidRDefault="00586B0D" w:rsidP="00586B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E1AA5" w:rsidRDefault="00DE1AA5" w:rsidP="00DE1AA5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1AA5" w:rsidRDefault="00DE1AA5" w:rsidP="00DE1AA5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1AA5" w:rsidRDefault="00DE1AA5" w:rsidP="00DE1AA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F7714D">
        <w:rPr>
          <w:rFonts w:ascii="Times New Roman" w:hAnsi="Times New Roman" w:cs="Times New Roman"/>
          <w:b/>
          <w:sz w:val="28"/>
          <w:szCs w:val="28"/>
        </w:rPr>
        <w:t>ачальник Департамента</w:t>
      </w:r>
    </w:p>
    <w:p w:rsidR="00DE1AA5" w:rsidRDefault="00DE1AA5" w:rsidP="00DE1AA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управления имуществом</w:t>
      </w:r>
    </w:p>
    <w:p w:rsidR="00DE1AA5" w:rsidRDefault="00DE1AA5" w:rsidP="00DE1AA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Ивановской области</w:t>
      </w:r>
      <w:r w:rsidRPr="00F7714D">
        <w:rPr>
          <w:rFonts w:ascii="Times New Roman" w:hAnsi="Times New Roman" w:cs="Times New Roman"/>
          <w:b/>
          <w:sz w:val="28"/>
          <w:szCs w:val="28"/>
        </w:rPr>
        <w:tab/>
      </w:r>
      <w:r w:rsidRPr="00F7714D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F7714D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С</w:t>
      </w:r>
      <w:r w:rsidRPr="00F7714D">
        <w:rPr>
          <w:rFonts w:ascii="Times New Roman" w:hAnsi="Times New Roman" w:cs="Times New Roman"/>
          <w:b/>
          <w:sz w:val="28"/>
          <w:szCs w:val="28"/>
        </w:rPr>
        <w:t>.Ю.</w:t>
      </w:r>
      <w:r>
        <w:rPr>
          <w:rFonts w:ascii="Times New Roman" w:hAnsi="Times New Roman" w:cs="Times New Roman"/>
          <w:b/>
          <w:sz w:val="28"/>
          <w:szCs w:val="28"/>
        </w:rPr>
        <w:t xml:space="preserve"> Рощин</w:t>
      </w:r>
    </w:p>
    <w:sectPr w:rsidR="00DE1AA5" w:rsidSect="00C52F3E">
      <w:headerReference w:type="default" r:id="rId8"/>
      <w:pgSz w:w="11906" w:h="16838" w:code="9"/>
      <w:pgMar w:top="1134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0683" w:rsidRDefault="001E0683" w:rsidP="00130DC2">
      <w:pPr>
        <w:spacing w:after="0" w:line="240" w:lineRule="auto"/>
      </w:pPr>
      <w:r>
        <w:separator/>
      </w:r>
    </w:p>
  </w:endnote>
  <w:endnote w:type="continuationSeparator" w:id="0">
    <w:p w:rsidR="001E0683" w:rsidRDefault="001E0683" w:rsidP="00130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0683" w:rsidRDefault="001E0683" w:rsidP="00130DC2">
      <w:pPr>
        <w:spacing w:after="0" w:line="240" w:lineRule="auto"/>
      </w:pPr>
      <w:r>
        <w:separator/>
      </w:r>
    </w:p>
  </w:footnote>
  <w:footnote w:type="continuationSeparator" w:id="0">
    <w:p w:rsidR="001E0683" w:rsidRDefault="001E0683" w:rsidP="00130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02883324"/>
      <w:docPartObj>
        <w:docPartGallery w:val="Page Numbers (Top of Page)"/>
        <w:docPartUnique/>
      </w:docPartObj>
    </w:sdtPr>
    <w:sdtContent>
      <w:p w:rsidR="00927831" w:rsidRDefault="00282156">
        <w:pPr>
          <w:pStyle w:val="a6"/>
          <w:jc w:val="right"/>
        </w:pPr>
        <w:fldSimple w:instr="PAGE   \* MERGEFORMAT">
          <w:r w:rsidR="00C11D14">
            <w:rPr>
              <w:noProof/>
            </w:rPr>
            <w:t>2</w:t>
          </w:r>
        </w:fldSimple>
      </w:p>
    </w:sdtContent>
  </w:sdt>
  <w:p w:rsidR="00927831" w:rsidRDefault="00927831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7B9A"/>
    <w:rsid w:val="0000393D"/>
    <w:rsid w:val="0000685C"/>
    <w:rsid w:val="00007816"/>
    <w:rsid w:val="00010FE9"/>
    <w:rsid w:val="00011212"/>
    <w:rsid w:val="00044A0D"/>
    <w:rsid w:val="00047E7E"/>
    <w:rsid w:val="000500BB"/>
    <w:rsid w:val="0005270B"/>
    <w:rsid w:val="000571FB"/>
    <w:rsid w:val="00065AD8"/>
    <w:rsid w:val="000766A7"/>
    <w:rsid w:val="00083A5A"/>
    <w:rsid w:val="00090494"/>
    <w:rsid w:val="00096E6C"/>
    <w:rsid w:val="000C2486"/>
    <w:rsid w:val="000C4721"/>
    <w:rsid w:val="000E5BAE"/>
    <w:rsid w:val="001002C3"/>
    <w:rsid w:val="001135B1"/>
    <w:rsid w:val="00123C4B"/>
    <w:rsid w:val="00130DC2"/>
    <w:rsid w:val="00136654"/>
    <w:rsid w:val="00152312"/>
    <w:rsid w:val="001550A4"/>
    <w:rsid w:val="001643B4"/>
    <w:rsid w:val="00167886"/>
    <w:rsid w:val="0018559E"/>
    <w:rsid w:val="00186E80"/>
    <w:rsid w:val="00193ADE"/>
    <w:rsid w:val="001B5631"/>
    <w:rsid w:val="001B77ED"/>
    <w:rsid w:val="001D3922"/>
    <w:rsid w:val="001D6F58"/>
    <w:rsid w:val="001D78F6"/>
    <w:rsid w:val="001E0683"/>
    <w:rsid w:val="001E7667"/>
    <w:rsid w:val="001F4C90"/>
    <w:rsid w:val="001F7339"/>
    <w:rsid w:val="00212AEA"/>
    <w:rsid w:val="002148AB"/>
    <w:rsid w:val="00217855"/>
    <w:rsid w:val="0022266D"/>
    <w:rsid w:val="00235C00"/>
    <w:rsid w:val="00236835"/>
    <w:rsid w:val="002428A0"/>
    <w:rsid w:val="00243320"/>
    <w:rsid w:val="00263C35"/>
    <w:rsid w:val="00264D5A"/>
    <w:rsid w:val="002664F2"/>
    <w:rsid w:val="00272E34"/>
    <w:rsid w:val="00277888"/>
    <w:rsid w:val="0028118B"/>
    <w:rsid w:val="00282156"/>
    <w:rsid w:val="00282812"/>
    <w:rsid w:val="00295F33"/>
    <w:rsid w:val="002A0A05"/>
    <w:rsid w:val="002A4AE9"/>
    <w:rsid w:val="002A5737"/>
    <w:rsid w:val="002C3947"/>
    <w:rsid w:val="002E118B"/>
    <w:rsid w:val="002E52D0"/>
    <w:rsid w:val="002F56FA"/>
    <w:rsid w:val="0030616D"/>
    <w:rsid w:val="00311E04"/>
    <w:rsid w:val="00311F6F"/>
    <w:rsid w:val="003315D2"/>
    <w:rsid w:val="0033421C"/>
    <w:rsid w:val="00343544"/>
    <w:rsid w:val="00354A1D"/>
    <w:rsid w:val="00354B9E"/>
    <w:rsid w:val="003624BD"/>
    <w:rsid w:val="0037068C"/>
    <w:rsid w:val="00396033"/>
    <w:rsid w:val="003A32DE"/>
    <w:rsid w:val="003A4F71"/>
    <w:rsid w:val="003C6BBA"/>
    <w:rsid w:val="003E2532"/>
    <w:rsid w:val="003E6E3F"/>
    <w:rsid w:val="003E7849"/>
    <w:rsid w:val="003F28CA"/>
    <w:rsid w:val="004004E1"/>
    <w:rsid w:val="0040182E"/>
    <w:rsid w:val="00402E1F"/>
    <w:rsid w:val="00421F11"/>
    <w:rsid w:val="00426477"/>
    <w:rsid w:val="00431845"/>
    <w:rsid w:val="0043523F"/>
    <w:rsid w:val="00440083"/>
    <w:rsid w:val="0045376B"/>
    <w:rsid w:val="00456249"/>
    <w:rsid w:val="00462560"/>
    <w:rsid w:val="00462788"/>
    <w:rsid w:val="0046292F"/>
    <w:rsid w:val="00473662"/>
    <w:rsid w:val="00483439"/>
    <w:rsid w:val="00490FD2"/>
    <w:rsid w:val="004A566F"/>
    <w:rsid w:val="004B7F32"/>
    <w:rsid w:val="004D4FB5"/>
    <w:rsid w:val="004E55BE"/>
    <w:rsid w:val="00516CF3"/>
    <w:rsid w:val="0052246A"/>
    <w:rsid w:val="00535B62"/>
    <w:rsid w:val="005370D1"/>
    <w:rsid w:val="00561AF5"/>
    <w:rsid w:val="005629D2"/>
    <w:rsid w:val="00566400"/>
    <w:rsid w:val="00571C68"/>
    <w:rsid w:val="00586B0D"/>
    <w:rsid w:val="00593F39"/>
    <w:rsid w:val="005A0BAB"/>
    <w:rsid w:val="005E2A62"/>
    <w:rsid w:val="005F7677"/>
    <w:rsid w:val="006057A0"/>
    <w:rsid w:val="00645072"/>
    <w:rsid w:val="00652AB7"/>
    <w:rsid w:val="00654CC7"/>
    <w:rsid w:val="0066315B"/>
    <w:rsid w:val="00665470"/>
    <w:rsid w:val="00666FA4"/>
    <w:rsid w:val="00670152"/>
    <w:rsid w:val="006704C3"/>
    <w:rsid w:val="00673AEA"/>
    <w:rsid w:val="00690E27"/>
    <w:rsid w:val="006966A6"/>
    <w:rsid w:val="006B15E2"/>
    <w:rsid w:val="006E57B6"/>
    <w:rsid w:val="006F2A5F"/>
    <w:rsid w:val="0070057F"/>
    <w:rsid w:val="007423B3"/>
    <w:rsid w:val="007443F3"/>
    <w:rsid w:val="00757A23"/>
    <w:rsid w:val="00761CE7"/>
    <w:rsid w:val="00772E81"/>
    <w:rsid w:val="007735DE"/>
    <w:rsid w:val="00787CE0"/>
    <w:rsid w:val="007A770D"/>
    <w:rsid w:val="007E279F"/>
    <w:rsid w:val="007F0291"/>
    <w:rsid w:val="007F6E38"/>
    <w:rsid w:val="00826808"/>
    <w:rsid w:val="00831193"/>
    <w:rsid w:val="00844648"/>
    <w:rsid w:val="0084759A"/>
    <w:rsid w:val="0087082B"/>
    <w:rsid w:val="0087230C"/>
    <w:rsid w:val="00877215"/>
    <w:rsid w:val="00884E3A"/>
    <w:rsid w:val="00890243"/>
    <w:rsid w:val="008B3015"/>
    <w:rsid w:val="008D3350"/>
    <w:rsid w:val="008D3B8A"/>
    <w:rsid w:val="008D7B9A"/>
    <w:rsid w:val="008E2B29"/>
    <w:rsid w:val="00900F0B"/>
    <w:rsid w:val="00900FE8"/>
    <w:rsid w:val="00914B2F"/>
    <w:rsid w:val="00921B8F"/>
    <w:rsid w:val="00927831"/>
    <w:rsid w:val="00950C54"/>
    <w:rsid w:val="00960A6C"/>
    <w:rsid w:val="009634AD"/>
    <w:rsid w:val="0097076B"/>
    <w:rsid w:val="009811F5"/>
    <w:rsid w:val="009820D1"/>
    <w:rsid w:val="009839AD"/>
    <w:rsid w:val="00996289"/>
    <w:rsid w:val="00997301"/>
    <w:rsid w:val="009B3CFE"/>
    <w:rsid w:val="009B53CF"/>
    <w:rsid w:val="009B71CA"/>
    <w:rsid w:val="009C207A"/>
    <w:rsid w:val="009D0C25"/>
    <w:rsid w:val="009D4BE9"/>
    <w:rsid w:val="009D5819"/>
    <w:rsid w:val="009E39D6"/>
    <w:rsid w:val="00A331D1"/>
    <w:rsid w:val="00A35A3F"/>
    <w:rsid w:val="00A35B72"/>
    <w:rsid w:val="00A46EE0"/>
    <w:rsid w:val="00A53791"/>
    <w:rsid w:val="00A66912"/>
    <w:rsid w:val="00A72126"/>
    <w:rsid w:val="00A73BE6"/>
    <w:rsid w:val="00A7621D"/>
    <w:rsid w:val="00AA5CB6"/>
    <w:rsid w:val="00AA7FD8"/>
    <w:rsid w:val="00AC1240"/>
    <w:rsid w:val="00AD4109"/>
    <w:rsid w:val="00AF6C36"/>
    <w:rsid w:val="00B16DAE"/>
    <w:rsid w:val="00B239C8"/>
    <w:rsid w:val="00B27D48"/>
    <w:rsid w:val="00B34237"/>
    <w:rsid w:val="00B37065"/>
    <w:rsid w:val="00B6411F"/>
    <w:rsid w:val="00B71E7C"/>
    <w:rsid w:val="00B8086E"/>
    <w:rsid w:val="00B84EB9"/>
    <w:rsid w:val="00B8607E"/>
    <w:rsid w:val="00B94361"/>
    <w:rsid w:val="00B95432"/>
    <w:rsid w:val="00BB39D5"/>
    <w:rsid w:val="00BB5213"/>
    <w:rsid w:val="00BD01A4"/>
    <w:rsid w:val="00BE5EDF"/>
    <w:rsid w:val="00BF24D9"/>
    <w:rsid w:val="00BF52F3"/>
    <w:rsid w:val="00BF5393"/>
    <w:rsid w:val="00C01EAB"/>
    <w:rsid w:val="00C04E21"/>
    <w:rsid w:val="00C06D93"/>
    <w:rsid w:val="00C100DC"/>
    <w:rsid w:val="00C101FF"/>
    <w:rsid w:val="00C11D14"/>
    <w:rsid w:val="00C1378E"/>
    <w:rsid w:val="00C154A7"/>
    <w:rsid w:val="00C36D06"/>
    <w:rsid w:val="00C42905"/>
    <w:rsid w:val="00C52F3E"/>
    <w:rsid w:val="00C5780B"/>
    <w:rsid w:val="00C62AD3"/>
    <w:rsid w:val="00C67625"/>
    <w:rsid w:val="00C733BF"/>
    <w:rsid w:val="00C76DFE"/>
    <w:rsid w:val="00C86B33"/>
    <w:rsid w:val="00CA163C"/>
    <w:rsid w:val="00CA1F51"/>
    <w:rsid w:val="00CA50DD"/>
    <w:rsid w:val="00CD43E0"/>
    <w:rsid w:val="00CE1266"/>
    <w:rsid w:val="00CE7472"/>
    <w:rsid w:val="00CE7680"/>
    <w:rsid w:val="00CF2B9E"/>
    <w:rsid w:val="00CF61A5"/>
    <w:rsid w:val="00D00161"/>
    <w:rsid w:val="00D018E9"/>
    <w:rsid w:val="00D03927"/>
    <w:rsid w:val="00D06F55"/>
    <w:rsid w:val="00D10590"/>
    <w:rsid w:val="00D11546"/>
    <w:rsid w:val="00D20C4B"/>
    <w:rsid w:val="00D26D44"/>
    <w:rsid w:val="00D27ACC"/>
    <w:rsid w:val="00D33236"/>
    <w:rsid w:val="00D355C8"/>
    <w:rsid w:val="00D405C8"/>
    <w:rsid w:val="00D55F42"/>
    <w:rsid w:val="00D6425D"/>
    <w:rsid w:val="00D64910"/>
    <w:rsid w:val="00D70101"/>
    <w:rsid w:val="00D9085E"/>
    <w:rsid w:val="00D941B5"/>
    <w:rsid w:val="00DA4181"/>
    <w:rsid w:val="00DB55FB"/>
    <w:rsid w:val="00DD2609"/>
    <w:rsid w:val="00DD484C"/>
    <w:rsid w:val="00DD5080"/>
    <w:rsid w:val="00DE1AA5"/>
    <w:rsid w:val="00DE2035"/>
    <w:rsid w:val="00E004C9"/>
    <w:rsid w:val="00E009E9"/>
    <w:rsid w:val="00E04199"/>
    <w:rsid w:val="00E05285"/>
    <w:rsid w:val="00E14692"/>
    <w:rsid w:val="00E65361"/>
    <w:rsid w:val="00E7494D"/>
    <w:rsid w:val="00E74FD9"/>
    <w:rsid w:val="00E75CA8"/>
    <w:rsid w:val="00E80049"/>
    <w:rsid w:val="00E87FE8"/>
    <w:rsid w:val="00E95DD6"/>
    <w:rsid w:val="00EB671F"/>
    <w:rsid w:val="00EC1AF5"/>
    <w:rsid w:val="00EC4006"/>
    <w:rsid w:val="00EC4BAF"/>
    <w:rsid w:val="00ED0CF5"/>
    <w:rsid w:val="00ED5762"/>
    <w:rsid w:val="00ED6E0E"/>
    <w:rsid w:val="00EE2AF0"/>
    <w:rsid w:val="00EF3C37"/>
    <w:rsid w:val="00F02630"/>
    <w:rsid w:val="00F060BA"/>
    <w:rsid w:val="00F06EFD"/>
    <w:rsid w:val="00F37913"/>
    <w:rsid w:val="00F43821"/>
    <w:rsid w:val="00F53D78"/>
    <w:rsid w:val="00F61AC0"/>
    <w:rsid w:val="00F6427E"/>
    <w:rsid w:val="00F727F1"/>
    <w:rsid w:val="00F7713C"/>
    <w:rsid w:val="00F7714D"/>
    <w:rsid w:val="00F81919"/>
    <w:rsid w:val="00F828EE"/>
    <w:rsid w:val="00F957B1"/>
    <w:rsid w:val="00FB4238"/>
    <w:rsid w:val="00FB45BE"/>
    <w:rsid w:val="00FD1FD9"/>
    <w:rsid w:val="00FD2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E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D7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8D7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8D7B9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8D7B9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77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714D"/>
    <w:rPr>
      <w:rFonts w:ascii="Tahoma" w:hAnsi="Tahoma" w:cs="Tahoma"/>
      <w:sz w:val="16"/>
      <w:szCs w:val="16"/>
    </w:rPr>
  </w:style>
  <w:style w:type="character" w:styleId="a5">
    <w:name w:val="line number"/>
    <w:basedOn w:val="a0"/>
    <w:uiPriority w:val="99"/>
    <w:semiHidden/>
    <w:unhideWhenUsed/>
    <w:rsid w:val="00130DC2"/>
  </w:style>
  <w:style w:type="paragraph" w:styleId="a6">
    <w:name w:val="header"/>
    <w:basedOn w:val="a"/>
    <w:link w:val="a7"/>
    <w:uiPriority w:val="99"/>
    <w:unhideWhenUsed/>
    <w:rsid w:val="00130D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30DC2"/>
  </w:style>
  <w:style w:type="paragraph" w:styleId="a8">
    <w:name w:val="footer"/>
    <w:basedOn w:val="a"/>
    <w:link w:val="a9"/>
    <w:uiPriority w:val="99"/>
    <w:unhideWhenUsed/>
    <w:rsid w:val="00130D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0D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D7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8D7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8D7B9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8D7B9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77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714D"/>
    <w:rPr>
      <w:rFonts w:ascii="Tahoma" w:hAnsi="Tahoma" w:cs="Tahoma"/>
      <w:sz w:val="16"/>
      <w:szCs w:val="16"/>
    </w:rPr>
  </w:style>
  <w:style w:type="character" w:styleId="a5">
    <w:name w:val="line number"/>
    <w:basedOn w:val="a0"/>
    <w:uiPriority w:val="99"/>
    <w:semiHidden/>
    <w:unhideWhenUsed/>
    <w:rsid w:val="00130DC2"/>
  </w:style>
  <w:style w:type="paragraph" w:styleId="a6">
    <w:name w:val="header"/>
    <w:basedOn w:val="a"/>
    <w:link w:val="a7"/>
    <w:uiPriority w:val="99"/>
    <w:unhideWhenUsed/>
    <w:rsid w:val="00130D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30DC2"/>
  </w:style>
  <w:style w:type="paragraph" w:styleId="a8">
    <w:name w:val="footer"/>
    <w:basedOn w:val="a"/>
    <w:link w:val="a9"/>
    <w:uiPriority w:val="99"/>
    <w:unhideWhenUsed/>
    <w:rsid w:val="00130D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0D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EA5B6-0685-42A9-81A3-C3347C57A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2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Ерина</cp:lastModifiedBy>
  <cp:revision>13</cp:revision>
  <cp:lastPrinted>2019-11-12T14:00:00Z</cp:lastPrinted>
  <dcterms:created xsi:type="dcterms:W3CDTF">2019-07-02T11:14:00Z</dcterms:created>
  <dcterms:modified xsi:type="dcterms:W3CDTF">2019-11-12T14:05:00Z</dcterms:modified>
</cp:coreProperties>
</file>